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47" w:rsidRDefault="002A0871" w:rsidP="00B3799A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ЛАУРЕАТЫ</w:t>
      </w:r>
      <w:r w:rsidR="00D53594">
        <w:rPr>
          <w:rFonts w:ascii="Arial" w:hAnsi="Arial" w:cs="Arial"/>
          <w:sz w:val="22"/>
        </w:rPr>
        <w:t xml:space="preserve"> И ПОБЕДИТЕЛИ</w:t>
      </w:r>
    </w:p>
    <w:p w:rsidR="00FA3A47" w:rsidRDefault="00B3799A" w:rsidP="00B3799A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НАЦИОНАЛЬНОЙ ПРЕМИИ В ОБЛАСТИ ПРЕДПРИНИМАТЕЛЬСКОЙ </w:t>
      </w:r>
    </w:p>
    <w:p w:rsidR="002A0871" w:rsidRDefault="00B3799A" w:rsidP="00B3799A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ДЕЯТЕЛЬНОСТИ</w:t>
      </w:r>
      <w:r w:rsidR="00FA3A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«ЗОЛОТОЙ МЕРКУРИЙ»</w:t>
      </w:r>
      <w:r w:rsidR="00FA3A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3799A" w:rsidRDefault="00B3799A" w:rsidP="00B3799A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ИТОГАМ 201</w:t>
      </w:r>
      <w:r w:rsidR="0079648B" w:rsidRPr="00ED3759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ГОДА</w:t>
      </w:r>
    </w:p>
    <w:p w:rsidR="00E216C7" w:rsidRDefault="00E216C7" w:rsidP="00B3799A">
      <w:pPr>
        <w:pStyle w:val="a3"/>
        <w:rPr>
          <w:rFonts w:ascii="Arial" w:hAnsi="Arial" w:cs="Arial"/>
          <w:sz w:val="22"/>
        </w:rPr>
      </w:pPr>
    </w:p>
    <w:p w:rsidR="00B3799A" w:rsidRDefault="00B3799A" w:rsidP="00B3799A">
      <w:pPr>
        <w:pStyle w:val="a3"/>
        <w:jc w:val="left"/>
        <w:rPr>
          <w:rFonts w:ascii="Arial" w:hAnsi="Arial" w:cs="Arial"/>
          <w:sz w:val="22"/>
        </w:rPr>
      </w:pPr>
    </w:p>
    <w:p w:rsidR="00B3799A" w:rsidRDefault="00B3799A" w:rsidP="00B3799A">
      <w:pPr>
        <w:pStyle w:val="a3"/>
        <w:jc w:val="left"/>
        <w:rPr>
          <w:rFonts w:ascii="Arial" w:hAnsi="Arial" w:cs="Arial"/>
          <w:sz w:val="22"/>
        </w:rPr>
      </w:pPr>
    </w:p>
    <w:p w:rsidR="00B3799A" w:rsidRPr="00BD6C8F" w:rsidRDefault="00B3799A" w:rsidP="00B3799A">
      <w:pPr>
        <w:pStyle w:val="a3"/>
        <w:jc w:val="left"/>
        <w:rPr>
          <w:rFonts w:ascii="Arial" w:hAnsi="Arial" w:cs="Arial"/>
          <w:sz w:val="24"/>
          <w:u w:val="single"/>
        </w:rPr>
      </w:pPr>
      <w:r w:rsidRPr="00BD6C8F">
        <w:rPr>
          <w:rFonts w:ascii="Arial" w:hAnsi="Arial" w:cs="Arial"/>
          <w:sz w:val="24"/>
          <w:u w:val="single"/>
        </w:rPr>
        <w:t>Лучшее малое предприятие</w:t>
      </w:r>
      <w:r w:rsidR="00E216C7" w:rsidRPr="00BD6C8F">
        <w:rPr>
          <w:rFonts w:ascii="Arial" w:hAnsi="Arial" w:cs="Arial"/>
          <w:sz w:val="24"/>
        </w:rPr>
        <w:t>:</w:t>
      </w:r>
    </w:p>
    <w:p w:rsidR="00B3799A" w:rsidRDefault="00B3799A" w:rsidP="00B3799A">
      <w:pPr>
        <w:pStyle w:val="a3"/>
        <w:rPr>
          <w:rFonts w:ascii="Arial" w:hAnsi="Arial" w:cs="Arial"/>
          <w:b w:val="0"/>
          <w:bCs w:val="0"/>
          <w:sz w:val="22"/>
        </w:rPr>
      </w:pPr>
    </w:p>
    <w:p w:rsidR="00B3799A" w:rsidRPr="00461EC2" w:rsidRDefault="00B3799A" w:rsidP="00E216C7">
      <w:pPr>
        <w:pStyle w:val="a3"/>
        <w:jc w:val="left"/>
        <w:rPr>
          <w:rFonts w:ascii="Arial" w:hAnsi="Arial" w:cs="Arial"/>
          <w:sz w:val="22"/>
        </w:rPr>
      </w:pPr>
      <w:r w:rsidRPr="00461EC2">
        <w:rPr>
          <w:rFonts w:ascii="Arial" w:hAnsi="Arial" w:cs="Arial"/>
          <w:sz w:val="22"/>
        </w:rPr>
        <w:t>- в сфере промышленного производства</w:t>
      </w:r>
      <w:r w:rsidR="00E216C7" w:rsidRPr="00461EC2">
        <w:rPr>
          <w:rFonts w:ascii="Arial" w:hAnsi="Arial" w:cs="Arial"/>
          <w:sz w:val="22"/>
        </w:rPr>
        <w:t>:</w:t>
      </w:r>
    </w:p>
    <w:p w:rsidR="00E216C7" w:rsidRPr="00461EC2" w:rsidRDefault="00E216C7" w:rsidP="00B3799A">
      <w:pPr>
        <w:pStyle w:val="a3"/>
        <w:rPr>
          <w:rFonts w:ascii="Arial" w:hAnsi="Arial" w:cs="Arial"/>
          <w:sz w:val="22"/>
        </w:rPr>
      </w:pPr>
    </w:p>
    <w:p w:rsidR="00D53594" w:rsidRPr="00D53594" w:rsidRDefault="00D53594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D53594">
        <w:rPr>
          <w:b/>
        </w:rPr>
        <w:t>Победитель:</w:t>
      </w:r>
    </w:p>
    <w:p w:rsidR="00B3799A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9D0BFF" w:rsidRPr="00461EC2">
        <w:rPr>
          <w:b/>
          <w:bCs/>
          <w:color w:val="000000"/>
        </w:rPr>
        <w:t xml:space="preserve">ООО </w:t>
      </w:r>
      <w:r w:rsidR="00ED3759">
        <w:rPr>
          <w:b/>
          <w:bCs/>
          <w:color w:val="000000"/>
        </w:rPr>
        <w:t>«П</w:t>
      </w:r>
      <w:r w:rsidR="00C604FD">
        <w:rPr>
          <w:b/>
          <w:bCs/>
          <w:color w:val="000000"/>
        </w:rPr>
        <w:t>П</w:t>
      </w:r>
      <w:r w:rsidR="00ED3759">
        <w:rPr>
          <w:b/>
          <w:bCs/>
          <w:color w:val="000000"/>
        </w:rPr>
        <w:t xml:space="preserve"> «ТЭКО-ФИЛЬТР»</w:t>
      </w:r>
      <w:r w:rsidR="009D0BFF" w:rsidRPr="00461EC2">
        <w:rPr>
          <w:b/>
          <w:bCs/>
          <w:color w:val="000000"/>
        </w:rPr>
        <w:t xml:space="preserve">, г. </w:t>
      </w:r>
      <w:r w:rsidR="00ED3759">
        <w:rPr>
          <w:b/>
          <w:bCs/>
          <w:color w:val="000000"/>
        </w:rPr>
        <w:t>Тольятти</w:t>
      </w:r>
      <w:r w:rsidR="00E216C7" w:rsidRPr="00461EC2">
        <w:t>;</w:t>
      </w:r>
    </w:p>
    <w:p w:rsidR="00D53594" w:rsidRPr="00D53594" w:rsidRDefault="00D53594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D53594">
        <w:rPr>
          <w:b/>
        </w:rPr>
        <w:t>Лауреаты:</w:t>
      </w:r>
    </w:p>
    <w:p w:rsidR="009D0BFF" w:rsidRPr="00461EC2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ED3759">
        <w:rPr>
          <w:b/>
          <w:bCs/>
          <w:color w:val="000000"/>
        </w:rPr>
        <w:t>ООО</w:t>
      </w:r>
      <w:r w:rsidR="009D0BFF" w:rsidRPr="00461EC2">
        <w:rPr>
          <w:b/>
          <w:bCs/>
          <w:color w:val="000000"/>
        </w:rPr>
        <w:t xml:space="preserve"> </w:t>
      </w:r>
      <w:r w:rsidR="00ED3759">
        <w:rPr>
          <w:b/>
          <w:bCs/>
          <w:color w:val="000000"/>
        </w:rPr>
        <w:t>«Югра-ПГС»</w:t>
      </w:r>
      <w:r w:rsidR="009D0BFF" w:rsidRPr="00461EC2">
        <w:rPr>
          <w:b/>
          <w:bCs/>
          <w:color w:val="000000"/>
        </w:rPr>
        <w:t xml:space="preserve">, г. </w:t>
      </w:r>
      <w:r w:rsidR="00ED3759">
        <w:rPr>
          <w:b/>
          <w:bCs/>
          <w:color w:val="000000"/>
        </w:rPr>
        <w:t>Сургут</w:t>
      </w:r>
      <w:r w:rsidR="009D0BFF" w:rsidRPr="00461EC2">
        <w:t xml:space="preserve"> </w:t>
      </w:r>
    </w:p>
    <w:p w:rsidR="00B3799A" w:rsidRPr="00461EC2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ED3759">
        <w:rPr>
          <w:b/>
          <w:bCs/>
          <w:color w:val="000000"/>
        </w:rPr>
        <w:t>ООО</w:t>
      </w:r>
      <w:r w:rsidR="009D0BFF" w:rsidRPr="00461EC2">
        <w:rPr>
          <w:b/>
          <w:bCs/>
          <w:color w:val="000000"/>
        </w:rPr>
        <w:t xml:space="preserve"> </w:t>
      </w:r>
      <w:r w:rsidR="00ED3759">
        <w:rPr>
          <w:b/>
          <w:bCs/>
          <w:color w:val="000000"/>
        </w:rPr>
        <w:t>«Аквамарин»,</w:t>
      </w:r>
      <w:r w:rsidR="009D0BFF" w:rsidRPr="00461EC2">
        <w:rPr>
          <w:b/>
          <w:bCs/>
          <w:color w:val="000000"/>
        </w:rPr>
        <w:t xml:space="preserve">   г. </w:t>
      </w:r>
      <w:r w:rsidR="00ED3759">
        <w:rPr>
          <w:b/>
          <w:bCs/>
          <w:color w:val="000000"/>
        </w:rPr>
        <w:t>Екатеринбург</w:t>
      </w:r>
      <w:r w:rsidR="00E216C7" w:rsidRPr="00461EC2">
        <w:t>;</w:t>
      </w:r>
    </w:p>
    <w:p w:rsidR="00B3799A" w:rsidRPr="00461EC2" w:rsidRDefault="00B3799A" w:rsidP="00B3799A">
      <w:pPr>
        <w:rPr>
          <w:rFonts w:ascii="Arial" w:hAnsi="Arial" w:cs="Arial"/>
          <w:sz w:val="22"/>
          <w:szCs w:val="22"/>
        </w:rPr>
      </w:pPr>
    </w:p>
    <w:p w:rsidR="00B3799A" w:rsidRPr="00461EC2" w:rsidRDefault="00B3799A" w:rsidP="00E216C7">
      <w:pPr>
        <w:pStyle w:val="a3"/>
        <w:jc w:val="left"/>
        <w:rPr>
          <w:rFonts w:ascii="Arial" w:hAnsi="Arial" w:cs="Arial"/>
          <w:sz w:val="22"/>
        </w:rPr>
      </w:pPr>
      <w:r w:rsidRPr="00461EC2">
        <w:rPr>
          <w:rFonts w:ascii="Arial" w:hAnsi="Arial" w:cs="Arial"/>
          <w:sz w:val="22"/>
        </w:rPr>
        <w:t>- в сфере строительства</w:t>
      </w:r>
      <w:r w:rsidR="00E216C7" w:rsidRPr="00461EC2">
        <w:rPr>
          <w:rFonts w:ascii="Arial" w:hAnsi="Arial" w:cs="Arial"/>
          <w:sz w:val="22"/>
        </w:rPr>
        <w:t>:</w:t>
      </w:r>
    </w:p>
    <w:p w:rsidR="00E216C7" w:rsidRPr="00461EC2" w:rsidRDefault="00E216C7" w:rsidP="00E216C7">
      <w:pPr>
        <w:pStyle w:val="a3"/>
        <w:jc w:val="left"/>
        <w:rPr>
          <w:rFonts w:ascii="Arial" w:hAnsi="Arial" w:cs="Arial"/>
          <w:sz w:val="22"/>
        </w:rPr>
      </w:pPr>
    </w:p>
    <w:p w:rsidR="002F40F7" w:rsidRPr="002F40F7" w:rsidRDefault="002F40F7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Победитель:</w:t>
      </w:r>
    </w:p>
    <w:p w:rsidR="002F40F7" w:rsidRPr="00461EC2" w:rsidRDefault="002F40F7" w:rsidP="002F40F7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>
        <w:rPr>
          <w:b/>
          <w:bCs/>
          <w:color w:val="000000"/>
        </w:rPr>
        <w:t>ООО ПСО «</w:t>
      </w:r>
      <w:proofErr w:type="spellStart"/>
      <w:r>
        <w:rPr>
          <w:b/>
          <w:bCs/>
          <w:color w:val="000000"/>
        </w:rPr>
        <w:t>Сибстройпроект</w:t>
      </w:r>
      <w:proofErr w:type="spellEnd"/>
      <w:r>
        <w:rPr>
          <w:b/>
          <w:bCs/>
          <w:color w:val="000000"/>
        </w:rPr>
        <w:t>»</w:t>
      </w:r>
      <w:r w:rsidRPr="00461EC2">
        <w:rPr>
          <w:b/>
          <w:bCs/>
          <w:color w:val="000000"/>
        </w:rPr>
        <w:t>, г. Новосибирск</w:t>
      </w:r>
      <w:r>
        <w:rPr>
          <w:b/>
          <w:bCs/>
          <w:color w:val="000000"/>
        </w:rPr>
        <w:t>;</w:t>
      </w:r>
      <w:r w:rsidRPr="00461EC2">
        <w:t xml:space="preserve"> </w:t>
      </w:r>
    </w:p>
    <w:p w:rsidR="002F40F7" w:rsidRPr="002F40F7" w:rsidRDefault="002F40F7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Лауреаты:</w:t>
      </w:r>
    </w:p>
    <w:p w:rsidR="00B3799A" w:rsidRPr="00461EC2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7D7142">
        <w:rPr>
          <w:b/>
          <w:bCs/>
          <w:color w:val="000000"/>
        </w:rPr>
        <w:t>ОА</w:t>
      </w:r>
      <w:r w:rsidR="009D0BFF" w:rsidRPr="00461EC2">
        <w:rPr>
          <w:b/>
          <w:bCs/>
          <w:color w:val="000000"/>
        </w:rPr>
        <w:t xml:space="preserve">О </w:t>
      </w:r>
      <w:r w:rsidR="00ED3759">
        <w:rPr>
          <w:b/>
          <w:bCs/>
          <w:color w:val="000000"/>
        </w:rPr>
        <w:t>«</w:t>
      </w:r>
      <w:proofErr w:type="spellStart"/>
      <w:r w:rsidR="00ED3759">
        <w:rPr>
          <w:b/>
          <w:bCs/>
          <w:color w:val="000000"/>
        </w:rPr>
        <w:t>КалугаТИ</w:t>
      </w:r>
      <w:r w:rsidR="007D7142">
        <w:rPr>
          <w:b/>
          <w:bCs/>
          <w:color w:val="000000"/>
        </w:rPr>
        <w:t>С</w:t>
      </w:r>
      <w:r w:rsidR="00ED3759">
        <w:rPr>
          <w:b/>
          <w:bCs/>
          <w:color w:val="000000"/>
        </w:rPr>
        <w:t>И</w:t>
      </w:r>
      <w:r w:rsidR="007D7142">
        <w:rPr>
          <w:b/>
          <w:bCs/>
          <w:color w:val="000000"/>
        </w:rPr>
        <w:t>З</w:t>
      </w:r>
      <w:proofErr w:type="spellEnd"/>
      <w:r w:rsidR="00ED3759">
        <w:rPr>
          <w:b/>
          <w:bCs/>
          <w:color w:val="000000"/>
        </w:rPr>
        <w:t>»</w:t>
      </w:r>
      <w:r w:rsidR="00663C87">
        <w:rPr>
          <w:b/>
          <w:bCs/>
          <w:color w:val="000000"/>
        </w:rPr>
        <w:t>, г. Калуга</w:t>
      </w:r>
      <w:r w:rsidR="00DA28FB">
        <w:rPr>
          <w:b/>
          <w:bCs/>
          <w:color w:val="000000"/>
        </w:rPr>
        <w:t>;</w:t>
      </w:r>
    </w:p>
    <w:p w:rsidR="00E216C7" w:rsidRPr="00DE4896" w:rsidRDefault="00B3799A" w:rsidP="009D0BFF">
      <w:pPr>
        <w:autoSpaceDE w:val="0"/>
        <w:autoSpaceDN w:val="0"/>
        <w:adjustRightInd w:val="0"/>
        <w:spacing w:before="24" w:after="24"/>
        <w:rPr>
          <w:b/>
          <w:bCs/>
          <w:color w:val="000000"/>
        </w:rPr>
      </w:pPr>
      <w:r w:rsidRPr="00461EC2">
        <w:t xml:space="preserve">- </w:t>
      </w:r>
      <w:r w:rsidR="00663C87">
        <w:rPr>
          <w:b/>
          <w:bCs/>
          <w:color w:val="000000"/>
        </w:rPr>
        <w:t>ООО «</w:t>
      </w:r>
      <w:proofErr w:type="spellStart"/>
      <w:r w:rsidR="00663C87">
        <w:rPr>
          <w:b/>
          <w:bCs/>
          <w:color w:val="000000"/>
        </w:rPr>
        <w:t>Окнапласт</w:t>
      </w:r>
      <w:proofErr w:type="spellEnd"/>
      <w:r w:rsidR="00663C87">
        <w:rPr>
          <w:b/>
          <w:bCs/>
          <w:color w:val="000000"/>
        </w:rPr>
        <w:t>»</w:t>
      </w:r>
      <w:r w:rsidR="009D0BFF" w:rsidRPr="00461EC2">
        <w:rPr>
          <w:b/>
          <w:bCs/>
          <w:color w:val="000000"/>
        </w:rPr>
        <w:t xml:space="preserve">, г. </w:t>
      </w:r>
      <w:r w:rsidR="00663C87">
        <w:rPr>
          <w:b/>
          <w:bCs/>
          <w:color w:val="000000"/>
        </w:rPr>
        <w:t>Орел</w:t>
      </w:r>
      <w:r w:rsidR="009D0BFF" w:rsidRPr="00461EC2">
        <w:rPr>
          <w:b/>
          <w:bCs/>
          <w:color w:val="000000"/>
        </w:rPr>
        <w:t>;</w:t>
      </w:r>
    </w:p>
    <w:p w:rsidR="009D0BFF" w:rsidRPr="00BB279F" w:rsidRDefault="009D0BFF" w:rsidP="009D0BFF">
      <w:pPr>
        <w:autoSpaceDE w:val="0"/>
        <w:autoSpaceDN w:val="0"/>
        <w:adjustRightInd w:val="0"/>
        <w:spacing w:before="24" w:after="24"/>
        <w:rPr>
          <w:rFonts w:ascii="Arial" w:hAnsi="Arial" w:cs="Arial"/>
          <w:sz w:val="22"/>
          <w:szCs w:val="22"/>
        </w:rPr>
      </w:pPr>
    </w:p>
    <w:p w:rsidR="00B3799A" w:rsidRDefault="00B3799A" w:rsidP="00E216C7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сфере производства потребительской продукции</w:t>
      </w:r>
      <w:r w:rsidR="00E216C7">
        <w:rPr>
          <w:rFonts w:ascii="Arial" w:hAnsi="Arial" w:cs="Arial"/>
          <w:sz w:val="22"/>
        </w:rPr>
        <w:t>:</w:t>
      </w:r>
    </w:p>
    <w:p w:rsidR="00E216C7" w:rsidRDefault="00E216C7" w:rsidP="00E216C7">
      <w:pPr>
        <w:pStyle w:val="a3"/>
        <w:jc w:val="left"/>
        <w:rPr>
          <w:rFonts w:ascii="Arial" w:hAnsi="Arial" w:cs="Arial"/>
          <w:sz w:val="22"/>
        </w:rPr>
      </w:pPr>
    </w:p>
    <w:p w:rsidR="002F40F7" w:rsidRPr="002F40F7" w:rsidRDefault="002F40F7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Победитель:</w:t>
      </w:r>
    </w:p>
    <w:p w:rsidR="002F40F7" w:rsidRPr="00461EC2" w:rsidRDefault="002F40F7" w:rsidP="002F40F7">
      <w:pPr>
        <w:autoSpaceDE w:val="0"/>
        <w:autoSpaceDN w:val="0"/>
        <w:adjustRightInd w:val="0"/>
        <w:spacing w:before="24" w:after="24"/>
      </w:pPr>
      <w:r w:rsidRPr="00461EC2">
        <w:rPr>
          <w:bCs/>
        </w:rPr>
        <w:t xml:space="preserve">- </w:t>
      </w:r>
      <w:r>
        <w:rPr>
          <w:b/>
          <w:bCs/>
        </w:rPr>
        <w:t>ЗАО «Кристальная вода»</w:t>
      </w:r>
      <w:r w:rsidRPr="00461EC2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г. Ижевск</w:t>
      </w:r>
      <w:r w:rsidRPr="00461EC2">
        <w:t>;</w:t>
      </w:r>
    </w:p>
    <w:p w:rsidR="002F40F7" w:rsidRPr="002F40F7" w:rsidRDefault="002F40F7" w:rsidP="009D0BFF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Лауреаты:</w:t>
      </w:r>
    </w:p>
    <w:p w:rsidR="00B3799A" w:rsidRPr="00461EC2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663C87">
        <w:rPr>
          <w:b/>
          <w:bCs/>
          <w:color w:val="000000"/>
        </w:rPr>
        <w:t>ООО «БЕФО-М</w:t>
      </w:r>
      <w:r w:rsidR="007D7142">
        <w:rPr>
          <w:b/>
          <w:bCs/>
          <w:color w:val="000000"/>
        </w:rPr>
        <w:t>АРКЕТ</w:t>
      </w:r>
      <w:r w:rsidR="00663C87">
        <w:rPr>
          <w:b/>
          <w:bCs/>
          <w:color w:val="000000"/>
        </w:rPr>
        <w:t>»</w:t>
      </w:r>
      <w:r w:rsidR="009D0BFF" w:rsidRPr="00461EC2">
        <w:rPr>
          <w:b/>
          <w:bCs/>
          <w:color w:val="000000"/>
        </w:rPr>
        <w:t xml:space="preserve">, </w:t>
      </w:r>
      <w:r w:rsidR="00663C87">
        <w:rPr>
          <w:b/>
          <w:bCs/>
          <w:color w:val="000000"/>
        </w:rPr>
        <w:t xml:space="preserve">г. </w:t>
      </w:r>
      <w:proofErr w:type="spellStart"/>
      <w:r w:rsidR="00663C87">
        <w:rPr>
          <w:b/>
          <w:bCs/>
          <w:color w:val="000000"/>
        </w:rPr>
        <w:t>Бел</w:t>
      </w:r>
      <w:r w:rsidR="007D7142">
        <w:rPr>
          <w:b/>
          <w:bCs/>
          <w:color w:val="000000"/>
        </w:rPr>
        <w:t>ё</w:t>
      </w:r>
      <w:r w:rsidR="00663C87">
        <w:rPr>
          <w:b/>
          <w:bCs/>
          <w:color w:val="000000"/>
        </w:rPr>
        <w:t>в</w:t>
      </w:r>
      <w:proofErr w:type="spellEnd"/>
      <w:r w:rsidR="00663C87">
        <w:rPr>
          <w:b/>
          <w:bCs/>
          <w:color w:val="000000"/>
        </w:rPr>
        <w:t>, Тульская</w:t>
      </w:r>
      <w:r w:rsidR="009D0BFF" w:rsidRPr="00461EC2">
        <w:rPr>
          <w:b/>
          <w:bCs/>
          <w:color w:val="000000"/>
        </w:rPr>
        <w:t xml:space="preserve"> область;</w:t>
      </w:r>
    </w:p>
    <w:p w:rsidR="00B3799A" w:rsidRPr="00DE4896" w:rsidRDefault="00B3799A" w:rsidP="009D0BFF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663C87">
        <w:rPr>
          <w:b/>
          <w:bCs/>
          <w:color w:val="000000"/>
        </w:rPr>
        <w:t xml:space="preserve">КХ </w:t>
      </w:r>
      <w:proofErr w:type="spellStart"/>
      <w:r w:rsidR="00663C87">
        <w:rPr>
          <w:b/>
          <w:bCs/>
          <w:color w:val="000000"/>
        </w:rPr>
        <w:t>Чигарева</w:t>
      </w:r>
      <w:proofErr w:type="spellEnd"/>
      <w:r w:rsidR="00663C87">
        <w:rPr>
          <w:b/>
          <w:bCs/>
          <w:color w:val="000000"/>
        </w:rPr>
        <w:t xml:space="preserve"> А.И.</w:t>
      </w:r>
      <w:r w:rsidR="009D0BFF" w:rsidRPr="00461EC2">
        <w:rPr>
          <w:b/>
          <w:bCs/>
          <w:color w:val="000000"/>
        </w:rPr>
        <w:t xml:space="preserve">, </w:t>
      </w:r>
      <w:r w:rsidR="00663C87">
        <w:rPr>
          <w:b/>
          <w:bCs/>
          <w:color w:val="000000"/>
        </w:rPr>
        <w:t>д</w:t>
      </w:r>
      <w:r w:rsidR="009D0BFF" w:rsidRPr="00461EC2">
        <w:rPr>
          <w:b/>
          <w:bCs/>
          <w:color w:val="000000"/>
        </w:rPr>
        <w:t xml:space="preserve">. </w:t>
      </w:r>
      <w:proofErr w:type="spellStart"/>
      <w:r w:rsidR="00663C87">
        <w:rPr>
          <w:b/>
          <w:bCs/>
          <w:color w:val="000000"/>
        </w:rPr>
        <w:t>Барковка</w:t>
      </w:r>
      <w:proofErr w:type="spellEnd"/>
      <w:r w:rsidR="007D7142">
        <w:rPr>
          <w:b/>
          <w:bCs/>
          <w:color w:val="000000"/>
        </w:rPr>
        <w:t xml:space="preserve">, </w:t>
      </w:r>
      <w:proofErr w:type="spellStart"/>
      <w:r w:rsidR="00663C87">
        <w:rPr>
          <w:b/>
          <w:bCs/>
          <w:color w:val="000000"/>
        </w:rPr>
        <w:t>Тимск</w:t>
      </w:r>
      <w:r w:rsidR="007D7142">
        <w:rPr>
          <w:b/>
          <w:bCs/>
          <w:color w:val="000000"/>
        </w:rPr>
        <w:t>ий</w:t>
      </w:r>
      <w:proofErr w:type="spellEnd"/>
      <w:r w:rsidR="00663C87">
        <w:rPr>
          <w:b/>
          <w:bCs/>
          <w:color w:val="000000"/>
        </w:rPr>
        <w:t xml:space="preserve"> р</w:t>
      </w:r>
      <w:r w:rsidR="007D7142">
        <w:rPr>
          <w:b/>
          <w:bCs/>
          <w:color w:val="000000"/>
        </w:rPr>
        <w:t>айо</w:t>
      </w:r>
      <w:r w:rsidR="00663C87">
        <w:rPr>
          <w:b/>
          <w:bCs/>
          <w:color w:val="000000"/>
        </w:rPr>
        <w:t>н Курской области</w:t>
      </w:r>
      <w:r w:rsidR="00E216C7" w:rsidRPr="00461EC2">
        <w:t>;</w:t>
      </w:r>
    </w:p>
    <w:p w:rsidR="00B3799A" w:rsidRDefault="00B3799A" w:rsidP="00B3799A">
      <w:pPr>
        <w:pStyle w:val="a3"/>
        <w:jc w:val="left"/>
      </w:pPr>
    </w:p>
    <w:p w:rsidR="00B3799A" w:rsidRDefault="00B3799A" w:rsidP="00E216C7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сфере услуг</w:t>
      </w:r>
      <w:r w:rsidR="00E216C7">
        <w:rPr>
          <w:rFonts w:ascii="Arial" w:hAnsi="Arial" w:cs="Arial"/>
          <w:sz w:val="22"/>
        </w:rPr>
        <w:t>:</w:t>
      </w:r>
    </w:p>
    <w:p w:rsidR="00E216C7" w:rsidRDefault="00E216C7" w:rsidP="00E216C7">
      <w:pPr>
        <w:pStyle w:val="a3"/>
        <w:jc w:val="left"/>
        <w:rPr>
          <w:rFonts w:ascii="Arial" w:hAnsi="Arial" w:cs="Arial"/>
          <w:sz w:val="22"/>
        </w:rPr>
      </w:pPr>
    </w:p>
    <w:p w:rsidR="002F40F7" w:rsidRPr="002F40F7" w:rsidRDefault="002F40F7" w:rsidP="00B3799A">
      <w:pPr>
        <w:rPr>
          <w:b/>
        </w:rPr>
      </w:pPr>
      <w:r w:rsidRPr="002F40F7">
        <w:rPr>
          <w:b/>
        </w:rPr>
        <w:t>Победитель:</w:t>
      </w:r>
    </w:p>
    <w:p w:rsidR="002F40F7" w:rsidRPr="00461EC2" w:rsidRDefault="002F40F7" w:rsidP="002F40F7">
      <w:r w:rsidRPr="00461EC2">
        <w:t xml:space="preserve">- </w:t>
      </w:r>
      <w:r w:rsidRPr="00461EC2">
        <w:rPr>
          <w:b/>
          <w:bCs/>
          <w:color w:val="000000"/>
        </w:rPr>
        <w:t xml:space="preserve">ООО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Энергосбытовая</w:t>
      </w:r>
      <w:proofErr w:type="spellEnd"/>
      <w:r>
        <w:rPr>
          <w:b/>
          <w:bCs/>
          <w:color w:val="000000"/>
        </w:rPr>
        <w:t xml:space="preserve"> компания Кузбасса»,</w:t>
      </w:r>
      <w:r w:rsidRPr="00461EC2">
        <w:rPr>
          <w:b/>
          <w:bCs/>
          <w:color w:val="000000"/>
        </w:rPr>
        <w:t xml:space="preserve"> г. </w:t>
      </w:r>
      <w:r>
        <w:rPr>
          <w:b/>
          <w:bCs/>
          <w:color w:val="000000"/>
        </w:rPr>
        <w:t>Кемерово</w:t>
      </w:r>
      <w:r w:rsidRPr="00461EC2">
        <w:t xml:space="preserve">; </w:t>
      </w:r>
    </w:p>
    <w:p w:rsidR="002F40F7" w:rsidRPr="002F40F7" w:rsidRDefault="002F40F7" w:rsidP="00B3799A">
      <w:pPr>
        <w:rPr>
          <w:b/>
        </w:rPr>
      </w:pPr>
      <w:r w:rsidRPr="002F40F7">
        <w:rPr>
          <w:b/>
        </w:rPr>
        <w:t>Лауреаты:</w:t>
      </w:r>
    </w:p>
    <w:p w:rsidR="00B3799A" w:rsidRPr="00461EC2" w:rsidRDefault="00B3799A" w:rsidP="00B3799A">
      <w:r w:rsidRPr="00461EC2">
        <w:t xml:space="preserve">- </w:t>
      </w:r>
      <w:r w:rsidR="009D0BFF" w:rsidRPr="00461EC2">
        <w:rPr>
          <w:b/>
          <w:bCs/>
          <w:color w:val="000000"/>
        </w:rPr>
        <w:t xml:space="preserve">ООО  </w:t>
      </w:r>
      <w:r w:rsidR="00663C87">
        <w:rPr>
          <w:b/>
          <w:bCs/>
          <w:color w:val="000000"/>
        </w:rPr>
        <w:t>«Живой поток»,</w:t>
      </w:r>
      <w:r w:rsidR="009D0BFF" w:rsidRPr="00461EC2">
        <w:rPr>
          <w:b/>
          <w:bCs/>
          <w:color w:val="000000"/>
        </w:rPr>
        <w:t xml:space="preserve"> </w:t>
      </w:r>
      <w:r w:rsidR="00663C87">
        <w:rPr>
          <w:b/>
          <w:bCs/>
          <w:color w:val="000000"/>
        </w:rPr>
        <w:t xml:space="preserve">д. </w:t>
      </w:r>
      <w:proofErr w:type="spellStart"/>
      <w:r w:rsidR="00663C87">
        <w:rPr>
          <w:b/>
          <w:bCs/>
          <w:color w:val="000000"/>
        </w:rPr>
        <w:t>Ольявидово</w:t>
      </w:r>
      <w:proofErr w:type="spellEnd"/>
      <w:r w:rsidR="00663C87">
        <w:rPr>
          <w:b/>
          <w:bCs/>
          <w:color w:val="000000"/>
        </w:rPr>
        <w:t>, Дмитровский р</w:t>
      </w:r>
      <w:r w:rsidR="007D7142">
        <w:rPr>
          <w:b/>
          <w:bCs/>
          <w:color w:val="000000"/>
        </w:rPr>
        <w:t>айо</w:t>
      </w:r>
      <w:r w:rsidR="00663C87">
        <w:rPr>
          <w:b/>
          <w:bCs/>
          <w:color w:val="000000"/>
        </w:rPr>
        <w:t>н</w:t>
      </w:r>
      <w:r w:rsidR="00E216C7" w:rsidRPr="00461EC2">
        <w:t>;</w:t>
      </w:r>
    </w:p>
    <w:p w:rsidR="00B3799A" w:rsidRPr="00DE4896" w:rsidRDefault="00B3799A" w:rsidP="00B3799A">
      <w:pPr>
        <w:jc w:val="both"/>
      </w:pPr>
      <w:r w:rsidRPr="00461EC2">
        <w:t xml:space="preserve">- </w:t>
      </w:r>
      <w:r w:rsidR="00DE4896" w:rsidRPr="00461EC2">
        <w:rPr>
          <w:b/>
          <w:bCs/>
          <w:color w:val="000000"/>
        </w:rPr>
        <w:t>О</w:t>
      </w:r>
      <w:r w:rsidR="00D56BED">
        <w:rPr>
          <w:b/>
          <w:bCs/>
          <w:color w:val="000000"/>
        </w:rPr>
        <w:t>А</w:t>
      </w:r>
      <w:r w:rsidR="00DE4896" w:rsidRPr="00461EC2">
        <w:rPr>
          <w:b/>
          <w:bCs/>
          <w:color w:val="000000"/>
        </w:rPr>
        <w:t xml:space="preserve">О </w:t>
      </w:r>
      <w:r w:rsidR="00D56BED">
        <w:rPr>
          <w:b/>
          <w:bCs/>
          <w:color w:val="000000"/>
        </w:rPr>
        <w:t>«Дед Мороз»</w:t>
      </w:r>
      <w:r w:rsidR="00DA28FB">
        <w:rPr>
          <w:b/>
          <w:bCs/>
          <w:color w:val="000000"/>
        </w:rPr>
        <w:t>,</w:t>
      </w:r>
      <w:r w:rsidR="00DE4896" w:rsidRPr="00461EC2">
        <w:rPr>
          <w:b/>
          <w:bCs/>
          <w:color w:val="000000"/>
        </w:rPr>
        <w:t xml:space="preserve"> г. </w:t>
      </w:r>
      <w:r w:rsidR="00D56BED">
        <w:rPr>
          <w:b/>
          <w:bCs/>
          <w:color w:val="000000"/>
        </w:rPr>
        <w:t>Великий Устюг, Вологодская область</w:t>
      </w:r>
      <w:r w:rsidR="00E216C7" w:rsidRPr="00461EC2">
        <w:t>;</w:t>
      </w:r>
    </w:p>
    <w:p w:rsidR="00B3799A" w:rsidRDefault="00B3799A" w:rsidP="00B3799A">
      <w:pPr>
        <w:pStyle w:val="a3"/>
        <w:jc w:val="left"/>
        <w:rPr>
          <w:rFonts w:ascii="Arial" w:hAnsi="Arial" w:cs="Arial"/>
          <w:b w:val="0"/>
          <w:bCs w:val="0"/>
          <w:sz w:val="22"/>
        </w:rPr>
      </w:pPr>
    </w:p>
    <w:p w:rsidR="00B3799A" w:rsidRDefault="00B3799A" w:rsidP="00E216C7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агропромышленном комплексе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E216C7">
      <w:pPr>
        <w:pStyle w:val="a3"/>
        <w:jc w:val="left"/>
        <w:rPr>
          <w:rFonts w:ascii="Arial" w:hAnsi="Arial" w:cs="Arial"/>
          <w:sz w:val="22"/>
        </w:rPr>
      </w:pPr>
    </w:p>
    <w:p w:rsidR="002F40F7" w:rsidRPr="002F40F7" w:rsidRDefault="002F40F7" w:rsidP="00DE4896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Победитель:</w:t>
      </w:r>
    </w:p>
    <w:p w:rsidR="00B3799A" w:rsidRDefault="00B3799A" w:rsidP="00DE4896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DE4896" w:rsidRPr="00461EC2">
        <w:rPr>
          <w:b/>
          <w:bCs/>
          <w:color w:val="000000"/>
        </w:rPr>
        <w:t xml:space="preserve">ООО </w:t>
      </w:r>
      <w:r w:rsidR="00D56BED">
        <w:rPr>
          <w:b/>
          <w:bCs/>
          <w:color w:val="000000"/>
        </w:rPr>
        <w:t>«Фирма «</w:t>
      </w:r>
      <w:proofErr w:type="spellStart"/>
      <w:r w:rsidR="00D56BED">
        <w:rPr>
          <w:b/>
          <w:bCs/>
          <w:color w:val="000000"/>
        </w:rPr>
        <w:t>Лактовит</w:t>
      </w:r>
      <w:proofErr w:type="spellEnd"/>
      <w:r w:rsidR="00D56BED">
        <w:rPr>
          <w:b/>
          <w:bCs/>
          <w:color w:val="000000"/>
        </w:rPr>
        <w:t>»,</w:t>
      </w:r>
      <w:r w:rsidR="00D56BED" w:rsidRPr="00461EC2">
        <w:rPr>
          <w:b/>
          <w:bCs/>
          <w:color w:val="000000"/>
        </w:rPr>
        <w:t xml:space="preserve"> </w:t>
      </w:r>
      <w:r w:rsidR="00D56BED">
        <w:rPr>
          <w:b/>
          <w:bCs/>
          <w:color w:val="000000"/>
        </w:rPr>
        <w:t>г.</w:t>
      </w:r>
      <w:r w:rsidR="00DE4896" w:rsidRPr="00461EC2">
        <w:rPr>
          <w:b/>
          <w:bCs/>
          <w:color w:val="000000"/>
        </w:rPr>
        <w:t xml:space="preserve"> </w:t>
      </w:r>
      <w:r w:rsidR="00D56BED">
        <w:rPr>
          <w:b/>
          <w:bCs/>
          <w:color w:val="000000"/>
        </w:rPr>
        <w:t>Ангарск</w:t>
      </w:r>
      <w:r w:rsidR="00BD6C8F" w:rsidRPr="00461EC2">
        <w:t>;</w:t>
      </w:r>
    </w:p>
    <w:p w:rsidR="002F40F7" w:rsidRPr="002F40F7" w:rsidRDefault="002F40F7" w:rsidP="00DE4896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Лауреаты:</w:t>
      </w:r>
    </w:p>
    <w:p w:rsidR="00B3799A" w:rsidRPr="00461EC2" w:rsidRDefault="00B3799A" w:rsidP="00DE4896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DE4896" w:rsidRPr="00461EC2">
        <w:rPr>
          <w:b/>
          <w:bCs/>
          <w:color w:val="000000"/>
        </w:rPr>
        <w:t xml:space="preserve">ООО </w:t>
      </w:r>
      <w:r w:rsidR="00D56BED">
        <w:rPr>
          <w:b/>
          <w:bCs/>
          <w:color w:val="000000"/>
        </w:rPr>
        <w:t>«Совхоз Степной»</w:t>
      </w:r>
      <w:r w:rsidR="00DE4896" w:rsidRPr="00461EC2">
        <w:rPr>
          <w:b/>
          <w:bCs/>
          <w:color w:val="000000"/>
        </w:rPr>
        <w:t xml:space="preserve">, </w:t>
      </w:r>
      <w:r w:rsidR="007D7142">
        <w:rPr>
          <w:b/>
          <w:bCs/>
          <w:color w:val="000000"/>
        </w:rPr>
        <w:t>село Степное, Челябинская область</w:t>
      </w:r>
      <w:r w:rsidR="00BD6C8F" w:rsidRPr="00461EC2">
        <w:t>;</w:t>
      </w:r>
    </w:p>
    <w:p w:rsidR="00B3799A" w:rsidRPr="00DE4896" w:rsidRDefault="00B3799A" w:rsidP="00DE4896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9C4129">
        <w:rPr>
          <w:b/>
          <w:bCs/>
          <w:color w:val="000000"/>
        </w:rPr>
        <w:t>Крестьянское хозяйство Гукова</w:t>
      </w:r>
      <w:r w:rsidR="00FF6592">
        <w:rPr>
          <w:b/>
          <w:bCs/>
          <w:color w:val="000000"/>
        </w:rPr>
        <w:t xml:space="preserve"> А.В.</w:t>
      </w:r>
      <w:r w:rsidR="007D7142">
        <w:rPr>
          <w:b/>
          <w:bCs/>
          <w:color w:val="000000"/>
        </w:rPr>
        <w:t>, село Ключи, Ключевский район Алтайского края</w:t>
      </w:r>
      <w:r w:rsidR="00BD6C8F" w:rsidRPr="00461EC2">
        <w:t>;</w:t>
      </w:r>
    </w:p>
    <w:p w:rsidR="00B3799A" w:rsidRPr="00DE4896" w:rsidRDefault="00B3799A" w:rsidP="00B3799A">
      <w:pPr>
        <w:jc w:val="both"/>
        <w:rPr>
          <w:b/>
          <w:bCs/>
        </w:rPr>
      </w:pPr>
    </w:p>
    <w:p w:rsidR="002F40F7" w:rsidRDefault="002F40F7" w:rsidP="00BD6C8F">
      <w:pPr>
        <w:pStyle w:val="a3"/>
        <w:jc w:val="left"/>
        <w:rPr>
          <w:rFonts w:ascii="Arial" w:hAnsi="Arial" w:cs="Arial"/>
          <w:sz w:val="22"/>
        </w:rPr>
      </w:pPr>
    </w:p>
    <w:p w:rsidR="00B3799A" w:rsidRDefault="00B3799A" w:rsidP="00BD6C8F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 в сфере инновационной деятельности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sz w:val="22"/>
        </w:rPr>
      </w:pPr>
    </w:p>
    <w:p w:rsidR="002F40F7" w:rsidRPr="002F40F7" w:rsidRDefault="002F40F7" w:rsidP="00DE4896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Победитель:</w:t>
      </w:r>
    </w:p>
    <w:p w:rsidR="00B3799A" w:rsidRDefault="00B3799A" w:rsidP="00DE4896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FF6592">
        <w:rPr>
          <w:b/>
          <w:bCs/>
          <w:color w:val="000000"/>
        </w:rPr>
        <w:t>ЗАО НПО «Сенсор»</w:t>
      </w:r>
      <w:r w:rsidR="00DE4896" w:rsidRPr="00461EC2">
        <w:rPr>
          <w:b/>
          <w:bCs/>
          <w:color w:val="000000"/>
        </w:rPr>
        <w:t xml:space="preserve">, г. </w:t>
      </w:r>
      <w:r w:rsidR="00FF6592">
        <w:rPr>
          <w:b/>
          <w:bCs/>
          <w:color w:val="000000"/>
        </w:rPr>
        <w:t>Ярославль</w:t>
      </w:r>
      <w:r w:rsidR="00BD6C8F" w:rsidRPr="00461EC2">
        <w:t>;</w:t>
      </w:r>
      <w:r w:rsidRPr="00461EC2">
        <w:t xml:space="preserve"> </w:t>
      </w:r>
    </w:p>
    <w:p w:rsidR="002F40F7" w:rsidRPr="002F40F7" w:rsidRDefault="002F40F7" w:rsidP="00DE4896">
      <w:pPr>
        <w:autoSpaceDE w:val="0"/>
        <w:autoSpaceDN w:val="0"/>
        <w:adjustRightInd w:val="0"/>
        <w:spacing w:before="24" w:after="24"/>
        <w:rPr>
          <w:b/>
        </w:rPr>
      </w:pPr>
      <w:r w:rsidRPr="002F40F7">
        <w:rPr>
          <w:b/>
        </w:rPr>
        <w:t>Лауреаты:</w:t>
      </w:r>
    </w:p>
    <w:p w:rsidR="00B3799A" w:rsidRPr="00461EC2" w:rsidRDefault="00B3799A" w:rsidP="00DE4896">
      <w:pPr>
        <w:autoSpaceDE w:val="0"/>
        <w:autoSpaceDN w:val="0"/>
        <w:adjustRightInd w:val="0"/>
        <w:spacing w:before="24" w:after="24"/>
      </w:pPr>
      <w:r w:rsidRPr="00461EC2">
        <w:t xml:space="preserve">- </w:t>
      </w:r>
      <w:r w:rsidR="00DE4896" w:rsidRPr="00461EC2">
        <w:rPr>
          <w:b/>
          <w:bCs/>
          <w:color w:val="000000"/>
        </w:rPr>
        <w:t xml:space="preserve">ООО </w:t>
      </w:r>
      <w:r w:rsidR="00FF6592">
        <w:rPr>
          <w:b/>
          <w:bCs/>
          <w:color w:val="000000"/>
        </w:rPr>
        <w:t>«</w:t>
      </w:r>
      <w:proofErr w:type="spellStart"/>
      <w:r w:rsidR="00DE4896" w:rsidRPr="00461EC2">
        <w:rPr>
          <w:b/>
          <w:bCs/>
          <w:color w:val="000000"/>
        </w:rPr>
        <w:t>Ал</w:t>
      </w:r>
      <w:r w:rsidR="00FF6592">
        <w:rPr>
          <w:b/>
          <w:bCs/>
          <w:color w:val="000000"/>
        </w:rPr>
        <w:t>ьтЭнерго</w:t>
      </w:r>
      <w:proofErr w:type="spellEnd"/>
      <w:r w:rsidR="00FF6592">
        <w:rPr>
          <w:b/>
          <w:bCs/>
          <w:color w:val="000000"/>
        </w:rPr>
        <w:t>»</w:t>
      </w:r>
      <w:r w:rsidR="00DE4896" w:rsidRPr="00461EC2">
        <w:rPr>
          <w:b/>
          <w:bCs/>
          <w:color w:val="000000"/>
        </w:rPr>
        <w:t xml:space="preserve">, г. </w:t>
      </w:r>
      <w:r w:rsidR="00FF6592">
        <w:rPr>
          <w:b/>
          <w:bCs/>
          <w:color w:val="000000"/>
        </w:rPr>
        <w:t>Белгород</w:t>
      </w:r>
      <w:r w:rsidR="00BD6C8F" w:rsidRPr="00461EC2">
        <w:t>;</w:t>
      </w:r>
    </w:p>
    <w:p w:rsidR="00B3799A" w:rsidRPr="00DE4896" w:rsidRDefault="00B3799A" w:rsidP="00DE4896">
      <w:pPr>
        <w:autoSpaceDE w:val="0"/>
        <w:autoSpaceDN w:val="0"/>
        <w:adjustRightInd w:val="0"/>
        <w:rPr>
          <w:b/>
          <w:bCs/>
        </w:rPr>
      </w:pPr>
      <w:r w:rsidRPr="00461EC2">
        <w:t xml:space="preserve">- </w:t>
      </w:r>
      <w:r w:rsidR="00FF6592">
        <w:rPr>
          <w:b/>
          <w:bCs/>
          <w:color w:val="000000"/>
        </w:rPr>
        <w:t>ОО</w:t>
      </w:r>
      <w:r w:rsidR="00DE4896" w:rsidRPr="00461EC2">
        <w:rPr>
          <w:b/>
          <w:bCs/>
          <w:color w:val="000000"/>
        </w:rPr>
        <w:t xml:space="preserve">О </w:t>
      </w:r>
      <w:r w:rsidR="00FF6592">
        <w:rPr>
          <w:b/>
          <w:bCs/>
          <w:color w:val="000000"/>
        </w:rPr>
        <w:t>«</w:t>
      </w:r>
      <w:proofErr w:type="spellStart"/>
      <w:r w:rsidR="00FF6592">
        <w:rPr>
          <w:b/>
          <w:bCs/>
          <w:color w:val="000000"/>
        </w:rPr>
        <w:t>Экокремний</w:t>
      </w:r>
      <w:proofErr w:type="spellEnd"/>
      <w:r w:rsidR="00FF6592">
        <w:rPr>
          <w:b/>
          <w:bCs/>
          <w:color w:val="000000"/>
        </w:rPr>
        <w:t>»</w:t>
      </w:r>
      <w:r w:rsidR="00DA28FB">
        <w:rPr>
          <w:b/>
          <w:bCs/>
          <w:color w:val="000000"/>
        </w:rPr>
        <w:t>,</w:t>
      </w:r>
      <w:r w:rsidR="00DE4896" w:rsidRPr="00461EC2">
        <w:rPr>
          <w:b/>
          <w:bCs/>
          <w:color w:val="000000"/>
        </w:rPr>
        <w:t xml:space="preserve"> г. </w:t>
      </w:r>
      <w:r w:rsidR="00FF6592">
        <w:rPr>
          <w:b/>
          <w:bCs/>
          <w:color w:val="000000"/>
        </w:rPr>
        <w:t>Новозыбков</w:t>
      </w:r>
      <w:r w:rsidR="007D7142">
        <w:rPr>
          <w:b/>
          <w:bCs/>
          <w:color w:val="000000"/>
        </w:rPr>
        <w:t>, Брянская область</w:t>
      </w:r>
      <w:r w:rsidR="00FF6592">
        <w:rPr>
          <w:b/>
          <w:bCs/>
          <w:color w:val="000000"/>
        </w:rPr>
        <w:t>.</w:t>
      </w:r>
      <w:r w:rsidRPr="00DE4896">
        <w:rPr>
          <w:bCs/>
        </w:rPr>
        <w:t xml:space="preserve"> </w:t>
      </w:r>
    </w:p>
    <w:p w:rsidR="00B3799A" w:rsidRDefault="00B3799A" w:rsidP="00B3799A">
      <w:pPr>
        <w:pStyle w:val="a3"/>
        <w:rPr>
          <w:rFonts w:ascii="Arial" w:hAnsi="Arial" w:cs="Arial"/>
          <w:sz w:val="22"/>
        </w:rPr>
      </w:pPr>
    </w:p>
    <w:p w:rsidR="00BD6C8F" w:rsidRDefault="00BD6C8F" w:rsidP="00B3799A">
      <w:pPr>
        <w:pStyle w:val="a3"/>
        <w:jc w:val="left"/>
        <w:rPr>
          <w:rFonts w:ascii="Arial" w:hAnsi="Arial" w:cs="Arial"/>
          <w:sz w:val="22"/>
        </w:rPr>
      </w:pPr>
    </w:p>
    <w:p w:rsidR="00B3799A" w:rsidRDefault="00B3799A" w:rsidP="00B3799A">
      <w:pPr>
        <w:pStyle w:val="a3"/>
        <w:jc w:val="left"/>
        <w:rPr>
          <w:rFonts w:ascii="Arial" w:hAnsi="Arial" w:cs="Arial"/>
          <w:sz w:val="24"/>
        </w:rPr>
      </w:pPr>
      <w:r w:rsidRPr="00BD6C8F">
        <w:rPr>
          <w:rFonts w:ascii="Arial" w:hAnsi="Arial" w:cs="Arial"/>
          <w:sz w:val="24"/>
          <w:u w:val="single"/>
        </w:rPr>
        <w:t>Лучшее предприятие-экспортер</w:t>
      </w:r>
      <w:r w:rsidR="00BD6C8F" w:rsidRPr="00BD6C8F">
        <w:rPr>
          <w:rFonts w:ascii="Arial" w:hAnsi="Arial" w:cs="Arial"/>
          <w:sz w:val="24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b w:val="0"/>
          <w:bCs w:val="0"/>
          <w:sz w:val="24"/>
        </w:rPr>
      </w:pPr>
    </w:p>
    <w:p w:rsidR="00B3799A" w:rsidRDefault="00B3799A" w:rsidP="00BD6C8F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в </w:t>
      </w:r>
      <w:r w:rsidR="0070208D">
        <w:rPr>
          <w:rFonts w:ascii="Arial" w:hAnsi="Arial" w:cs="Arial"/>
          <w:sz w:val="22"/>
        </w:rPr>
        <w:t>сфере</w:t>
      </w:r>
      <w:r>
        <w:rPr>
          <w:rFonts w:ascii="Arial" w:hAnsi="Arial" w:cs="Arial"/>
          <w:sz w:val="22"/>
        </w:rPr>
        <w:t xml:space="preserve"> промышленного производства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sz w:val="22"/>
        </w:rPr>
      </w:pPr>
    </w:p>
    <w:p w:rsidR="0070208D" w:rsidRPr="0070208D" w:rsidRDefault="0070208D" w:rsidP="00DE4896">
      <w:pPr>
        <w:autoSpaceDE w:val="0"/>
        <w:autoSpaceDN w:val="0"/>
        <w:adjustRightInd w:val="0"/>
        <w:spacing w:before="24" w:after="24"/>
        <w:rPr>
          <w:b/>
        </w:rPr>
      </w:pPr>
      <w:r w:rsidRPr="0070208D">
        <w:rPr>
          <w:b/>
        </w:rPr>
        <w:t>Победитель:</w:t>
      </w:r>
    </w:p>
    <w:p w:rsidR="00DE4896" w:rsidRDefault="00B3799A" w:rsidP="00DE4896">
      <w:pPr>
        <w:autoSpaceDE w:val="0"/>
        <w:autoSpaceDN w:val="0"/>
        <w:adjustRightInd w:val="0"/>
        <w:spacing w:before="24" w:after="24"/>
        <w:rPr>
          <w:b/>
          <w:bCs/>
          <w:color w:val="000000"/>
        </w:rPr>
      </w:pPr>
      <w:r w:rsidRPr="00461EC2">
        <w:t xml:space="preserve">- </w:t>
      </w:r>
      <w:r w:rsidR="00FF6592">
        <w:rPr>
          <w:b/>
          <w:bCs/>
          <w:color w:val="000000"/>
        </w:rPr>
        <w:t>ОАО «Силовые машины»</w:t>
      </w:r>
      <w:r w:rsidR="00DE4896" w:rsidRPr="00461EC2">
        <w:rPr>
          <w:b/>
          <w:bCs/>
          <w:color w:val="000000"/>
        </w:rPr>
        <w:t xml:space="preserve">, г. </w:t>
      </w:r>
      <w:r w:rsidR="00FF6592" w:rsidRPr="009325A7">
        <w:rPr>
          <w:b/>
          <w:bCs/>
          <w:color w:val="000000"/>
        </w:rPr>
        <w:t>С</w:t>
      </w:r>
      <w:r w:rsidR="00FF6592">
        <w:rPr>
          <w:b/>
          <w:bCs/>
          <w:color w:val="000000"/>
        </w:rPr>
        <w:t>анкт</w:t>
      </w:r>
      <w:r w:rsidR="00FF6592" w:rsidRPr="009325A7">
        <w:rPr>
          <w:b/>
          <w:bCs/>
          <w:color w:val="000000"/>
        </w:rPr>
        <w:t>-Петербург</w:t>
      </w:r>
      <w:r w:rsidR="00FF6592">
        <w:rPr>
          <w:b/>
          <w:bCs/>
          <w:color w:val="000000"/>
        </w:rPr>
        <w:t>;</w:t>
      </w:r>
    </w:p>
    <w:p w:rsidR="0070208D" w:rsidRPr="00461EC2" w:rsidRDefault="0070208D" w:rsidP="00DE4896">
      <w:pPr>
        <w:autoSpaceDE w:val="0"/>
        <w:autoSpaceDN w:val="0"/>
        <w:adjustRightInd w:val="0"/>
        <w:spacing w:before="24" w:after="24"/>
        <w:rPr>
          <w:b/>
          <w:bCs/>
          <w:color w:val="000000"/>
        </w:rPr>
      </w:pPr>
      <w:r>
        <w:rPr>
          <w:b/>
          <w:bCs/>
          <w:color w:val="000000"/>
        </w:rPr>
        <w:t>Лауреаты:</w:t>
      </w:r>
    </w:p>
    <w:p w:rsidR="00B3799A" w:rsidRPr="00461EC2" w:rsidRDefault="00B3799A" w:rsidP="00DE4896">
      <w:pPr>
        <w:autoSpaceDE w:val="0"/>
        <w:autoSpaceDN w:val="0"/>
        <w:adjustRightInd w:val="0"/>
        <w:spacing w:before="24" w:after="24"/>
        <w:ind w:right="-376"/>
      </w:pPr>
      <w:r w:rsidRPr="00461EC2">
        <w:t xml:space="preserve">- </w:t>
      </w:r>
      <w:r w:rsidR="00A94645">
        <w:rPr>
          <w:b/>
          <w:bCs/>
          <w:color w:val="000000"/>
        </w:rPr>
        <w:t>О</w:t>
      </w:r>
      <w:r w:rsidR="00DE4896" w:rsidRPr="00461EC2">
        <w:rPr>
          <w:b/>
          <w:bCs/>
          <w:color w:val="000000"/>
        </w:rPr>
        <w:t xml:space="preserve">АО </w:t>
      </w:r>
      <w:r w:rsidR="00A94645">
        <w:rPr>
          <w:b/>
          <w:bCs/>
          <w:color w:val="000000"/>
        </w:rPr>
        <w:t>«Ангарск</w:t>
      </w:r>
      <w:r w:rsidR="007D7142">
        <w:rPr>
          <w:b/>
          <w:bCs/>
          <w:color w:val="000000"/>
        </w:rPr>
        <w:t xml:space="preserve">ий </w:t>
      </w:r>
      <w:r w:rsidR="00A94645">
        <w:rPr>
          <w:b/>
          <w:bCs/>
          <w:color w:val="000000"/>
        </w:rPr>
        <w:t>цемент</w:t>
      </w:r>
      <w:r w:rsidR="007D7142">
        <w:rPr>
          <w:b/>
          <w:bCs/>
          <w:color w:val="000000"/>
        </w:rPr>
        <w:t>но-горный комбинат</w:t>
      </w:r>
      <w:r w:rsidR="00A94645">
        <w:rPr>
          <w:b/>
          <w:bCs/>
          <w:color w:val="000000"/>
        </w:rPr>
        <w:t>», г. Ангарск</w:t>
      </w:r>
      <w:r w:rsidR="00DE4896" w:rsidRPr="00461EC2">
        <w:rPr>
          <w:b/>
          <w:bCs/>
          <w:color w:val="000000"/>
        </w:rPr>
        <w:t xml:space="preserve">, </w:t>
      </w:r>
      <w:r w:rsidR="00A94645">
        <w:rPr>
          <w:b/>
          <w:bCs/>
          <w:color w:val="000000"/>
        </w:rPr>
        <w:t>Иркутская</w:t>
      </w:r>
      <w:r w:rsidR="00DE4896" w:rsidRPr="00461EC2">
        <w:rPr>
          <w:b/>
          <w:bCs/>
          <w:color w:val="000000"/>
        </w:rPr>
        <w:t xml:space="preserve"> область</w:t>
      </w:r>
      <w:r w:rsidR="00BD6C8F" w:rsidRPr="00461EC2">
        <w:t>;</w:t>
      </w:r>
    </w:p>
    <w:p w:rsidR="00B3799A" w:rsidRPr="00DE4896" w:rsidRDefault="00B3799A" w:rsidP="00DE4896">
      <w:pPr>
        <w:autoSpaceDE w:val="0"/>
        <w:autoSpaceDN w:val="0"/>
        <w:adjustRightInd w:val="0"/>
        <w:spacing w:before="24" w:after="24"/>
        <w:rPr>
          <w:color w:val="000000"/>
        </w:rPr>
      </w:pPr>
      <w:r w:rsidRPr="00461EC2">
        <w:t xml:space="preserve">- </w:t>
      </w:r>
      <w:r w:rsidR="00DE4896" w:rsidRPr="00461EC2">
        <w:rPr>
          <w:b/>
          <w:bCs/>
          <w:color w:val="000000"/>
        </w:rPr>
        <w:t xml:space="preserve">ОАО </w:t>
      </w:r>
      <w:r w:rsidR="00A94645">
        <w:rPr>
          <w:b/>
          <w:bCs/>
          <w:color w:val="000000"/>
        </w:rPr>
        <w:t xml:space="preserve">«Галичский </w:t>
      </w:r>
      <w:proofErr w:type="spellStart"/>
      <w:r w:rsidR="00A94645">
        <w:rPr>
          <w:b/>
          <w:bCs/>
          <w:color w:val="000000"/>
        </w:rPr>
        <w:t>автокрановый</w:t>
      </w:r>
      <w:proofErr w:type="spellEnd"/>
      <w:r w:rsidR="00A94645">
        <w:rPr>
          <w:b/>
          <w:bCs/>
          <w:color w:val="000000"/>
        </w:rPr>
        <w:t xml:space="preserve"> завод»</w:t>
      </w:r>
      <w:r w:rsidR="00DE4896" w:rsidRPr="00461EC2">
        <w:rPr>
          <w:b/>
          <w:bCs/>
          <w:color w:val="000000"/>
        </w:rPr>
        <w:t xml:space="preserve">, г. </w:t>
      </w:r>
      <w:r w:rsidR="00A94645">
        <w:rPr>
          <w:b/>
          <w:bCs/>
          <w:color w:val="000000"/>
        </w:rPr>
        <w:t>Галич, Костромская область</w:t>
      </w:r>
      <w:r w:rsidR="00BD6C8F" w:rsidRPr="00461EC2">
        <w:rPr>
          <w:color w:val="000000"/>
        </w:rPr>
        <w:t>;</w:t>
      </w:r>
    </w:p>
    <w:p w:rsidR="00BD6C8F" w:rsidRDefault="00BD6C8F" w:rsidP="00BD6C8F">
      <w:pPr>
        <w:pStyle w:val="a3"/>
        <w:jc w:val="left"/>
        <w:rPr>
          <w:b w:val="0"/>
          <w:sz w:val="22"/>
          <w:szCs w:val="22"/>
        </w:rPr>
      </w:pPr>
    </w:p>
    <w:p w:rsidR="00B3799A" w:rsidRDefault="00B3799A" w:rsidP="00BD6C8F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сфере производства потребительской продукции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sz w:val="22"/>
        </w:rPr>
      </w:pPr>
    </w:p>
    <w:p w:rsidR="0070208D" w:rsidRPr="0070208D" w:rsidRDefault="0070208D" w:rsidP="009325A7">
      <w:pPr>
        <w:autoSpaceDE w:val="0"/>
        <w:autoSpaceDN w:val="0"/>
        <w:adjustRightInd w:val="0"/>
        <w:spacing w:before="24" w:after="24"/>
        <w:rPr>
          <w:b/>
        </w:rPr>
      </w:pPr>
      <w:r w:rsidRPr="0070208D">
        <w:rPr>
          <w:b/>
        </w:rPr>
        <w:t>Победитель:</w:t>
      </w:r>
    </w:p>
    <w:p w:rsidR="00D7649A" w:rsidRPr="009325A7" w:rsidRDefault="00D7649A" w:rsidP="00D7649A">
      <w:pPr>
        <w:autoSpaceDE w:val="0"/>
        <w:autoSpaceDN w:val="0"/>
        <w:adjustRightInd w:val="0"/>
        <w:spacing w:before="24" w:after="24"/>
      </w:pPr>
      <w:r w:rsidRPr="009325A7">
        <w:t xml:space="preserve">- </w:t>
      </w:r>
      <w:r w:rsidRPr="009325A7">
        <w:rPr>
          <w:b/>
          <w:bCs/>
          <w:color w:val="000000"/>
        </w:rPr>
        <w:t xml:space="preserve">ООО </w:t>
      </w:r>
      <w:r>
        <w:rPr>
          <w:b/>
          <w:bCs/>
          <w:color w:val="000000"/>
        </w:rPr>
        <w:t>Т</w:t>
      </w:r>
      <w:r w:rsidRPr="009325A7">
        <w:rPr>
          <w:b/>
          <w:bCs/>
          <w:color w:val="000000"/>
        </w:rPr>
        <w:t xml:space="preserve">ПК </w:t>
      </w:r>
      <w:r>
        <w:rPr>
          <w:b/>
          <w:bCs/>
          <w:color w:val="000000"/>
        </w:rPr>
        <w:t>«САВА»</w:t>
      </w:r>
      <w:r w:rsidRPr="009325A7">
        <w:rPr>
          <w:b/>
          <w:bCs/>
          <w:color w:val="000000"/>
        </w:rPr>
        <w:t xml:space="preserve">, г. </w:t>
      </w:r>
      <w:r>
        <w:rPr>
          <w:b/>
          <w:bCs/>
          <w:color w:val="000000"/>
        </w:rPr>
        <w:t>Томск</w:t>
      </w:r>
      <w:r w:rsidRPr="009325A7">
        <w:t>;</w:t>
      </w:r>
    </w:p>
    <w:p w:rsidR="00D7649A" w:rsidRPr="00D7649A" w:rsidRDefault="00D7649A" w:rsidP="009325A7">
      <w:pPr>
        <w:autoSpaceDE w:val="0"/>
        <w:autoSpaceDN w:val="0"/>
        <w:adjustRightInd w:val="0"/>
        <w:spacing w:before="24" w:after="24"/>
        <w:rPr>
          <w:b/>
        </w:rPr>
      </w:pPr>
      <w:r w:rsidRPr="00D7649A">
        <w:rPr>
          <w:b/>
        </w:rPr>
        <w:t>Лауреаты: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  <w:rPr>
          <w:bCs/>
        </w:rPr>
      </w:pPr>
      <w:r w:rsidRPr="009325A7">
        <w:t xml:space="preserve">- </w:t>
      </w:r>
      <w:r w:rsidR="009325A7" w:rsidRPr="009325A7">
        <w:rPr>
          <w:b/>
          <w:bCs/>
          <w:color w:val="000000"/>
        </w:rPr>
        <w:t xml:space="preserve">ОАО </w:t>
      </w:r>
      <w:r w:rsidR="00A94645">
        <w:rPr>
          <w:b/>
          <w:bCs/>
          <w:color w:val="000000"/>
        </w:rPr>
        <w:t>«</w:t>
      </w:r>
      <w:proofErr w:type="spellStart"/>
      <w:r w:rsidR="00A94645">
        <w:rPr>
          <w:b/>
          <w:bCs/>
          <w:color w:val="000000"/>
        </w:rPr>
        <w:t>Сокольский</w:t>
      </w:r>
      <w:proofErr w:type="spellEnd"/>
      <w:r w:rsidR="00A94645">
        <w:rPr>
          <w:b/>
          <w:bCs/>
          <w:color w:val="000000"/>
        </w:rPr>
        <w:t xml:space="preserve"> деревообрабатывающий комбинат»</w:t>
      </w:r>
      <w:r w:rsidR="009325A7" w:rsidRPr="009325A7">
        <w:rPr>
          <w:b/>
          <w:bCs/>
          <w:color w:val="000000"/>
        </w:rPr>
        <w:t xml:space="preserve">, г. </w:t>
      </w:r>
      <w:r w:rsidR="00A94645">
        <w:rPr>
          <w:b/>
          <w:bCs/>
          <w:color w:val="000000"/>
        </w:rPr>
        <w:t>Сокол, Вологодская область</w:t>
      </w:r>
      <w:r w:rsidR="00BD6C8F" w:rsidRPr="009325A7">
        <w:rPr>
          <w:bCs/>
        </w:rPr>
        <w:t>;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</w:pPr>
      <w:r w:rsidRPr="009325A7">
        <w:t xml:space="preserve">- </w:t>
      </w:r>
      <w:r w:rsidR="00A94645">
        <w:rPr>
          <w:b/>
          <w:bCs/>
          <w:color w:val="000000"/>
        </w:rPr>
        <w:t>ЗАО «Содружество</w:t>
      </w:r>
      <w:r w:rsidR="007D7142">
        <w:rPr>
          <w:b/>
          <w:bCs/>
          <w:color w:val="000000"/>
        </w:rPr>
        <w:t xml:space="preserve"> </w:t>
      </w:r>
      <w:r w:rsidR="00A94645">
        <w:rPr>
          <w:b/>
          <w:bCs/>
          <w:color w:val="000000"/>
        </w:rPr>
        <w:t>-</w:t>
      </w:r>
      <w:r w:rsidR="007D7142">
        <w:rPr>
          <w:b/>
          <w:bCs/>
          <w:color w:val="000000"/>
        </w:rPr>
        <w:t xml:space="preserve"> </w:t>
      </w:r>
      <w:r w:rsidR="00A94645">
        <w:rPr>
          <w:b/>
          <w:bCs/>
          <w:color w:val="000000"/>
        </w:rPr>
        <w:t>Соя»</w:t>
      </w:r>
      <w:r w:rsidR="009325A7" w:rsidRPr="009325A7">
        <w:rPr>
          <w:b/>
          <w:bCs/>
          <w:color w:val="000000"/>
        </w:rPr>
        <w:t xml:space="preserve">, г. </w:t>
      </w:r>
      <w:proofErr w:type="gramStart"/>
      <w:r w:rsidR="00A94645">
        <w:rPr>
          <w:b/>
          <w:bCs/>
          <w:color w:val="000000"/>
        </w:rPr>
        <w:t>Светлый</w:t>
      </w:r>
      <w:proofErr w:type="gramEnd"/>
      <w:r w:rsidR="009325A7" w:rsidRPr="009325A7">
        <w:rPr>
          <w:b/>
          <w:bCs/>
          <w:color w:val="000000"/>
        </w:rPr>
        <w:t xml:space="preserve">, </w:t>
      </w:r>
      <w:r w:rsidR="00A94645">
        <w:rPr>
          <w:b/>
          <w:bCs/>
          <w:color w:val="000000"/>
        </w:rPr>
        <w:t>Калининградская</w:t>
      </w:r>
      <w:r w:rsidR="009325A7" w:rsidRPr="009325A7">
        <w:rPr>
          <w:b/>
          <w:bCs/>
          <w:color w:val="000000"/>
        </w:rPr>
        <w:t xml:space="preserve"> область</w:t>
      </w:r>
      <w:r w:rsidR="00BD6C8F" w:rsidRPr="009325A7">
        <w:t>;</w:t>
      </w:r>
    </w:p>
    <w:p w:rsidR="00BD6C8F" w:rsidRDefault="00BD6C8F" w:rsidP="00BD6C8F">
      <w:pPr>
        <w:pStyle w:val="a3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B3799A" w:rsidRDefault="00B3799A" w:rsidP="00BD6C8F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сфере услуг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sz w:val="22"/>
        </w:rPr>
      </w:pPr>
    </w:p>
    <w:p w:rsidR="00D7649A" w:rsidRPr="00D7649A" w:rsidRDefault="00D7649A" w:rsidP="009325A7">
      <w:pPr>
        <w:autoSpaceDE w:val="0"/>
        <w:autoSpaceDN w:val="0"/>
        <w:adjustRightInd w:val="0"/>
        <w:spacing w:before="24" w:after="24"/>
        <w:rPr>
          <w:b/>
          <w:bCs/>
        </w:rPr>
      </w:pPr>
      <w:r w:rsidRPr="00D7649A">
        <w:rPr>
          <w:b/>
          <w:bCs/>
        </w:rPr>
        <w:t>Победитель:</w:t>
      </w:r>
    </w:p>
    <w:p w:rsidR="00D7649A" w:rsidRPr="009325A7" w:rsidRDefault="00D7649A" w:rsidP="00D7649A">
      <w:pPr>
        <w:autoSpaceDE w:val="0"/>
        <w:autoSpaceDN w:val="0"/>
        <w:adjustRightInd w:val="0"/>
        <w:spacing w:before="24" w:after="24"/>
      </w:pPr>
      <w:r w:rsidRPr="009325A7">
        <w:rPr>
          <w:color w:val="000000"/>
        </w:rPr>
        <w:t xml:space="preserve">- </w:t>
      </w:r>
      <w:r w:rsidRPr="009325A7">
        <w:rPr>
          <w:b/>
          <w:bCs/>
          <w:color w:val="000000"/>
        </w:rPr>
        <w:t xml:space="preserve">ОАО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Уралмеханобр</w:t>
      </w:r>
      <w:proofErr w:type="spellEnd"/>
      <w:r>
        <w:rPr>
          <w:b/>
          <w:bCs/>
          <w:color w:val="000000"/>
        </w:rPr>
        <w:t>»</w:t>
      </w:r>
      <w:r w:rsidRPr="009325A7">
        <w:rPr>
          <w:b/>
          <w:bCs/>
          <w:color w:val="000000"/>
        </w:rPr>
        <w:t xml:space="preserve">, г. </w:t>
      </w:r>
      <w:r>
        <w:rPr>
          <w:b/>
          <w:bCs/>
          <w:color w:val="000000"/>
        </w:rPr>
        <w:t>Екатеринбург</w:t>
      </w:r>
      <w:r w:rsidRPr="009325A7">
        <w:rPr>
          <w:color w:val="000000"/>
        </w:rPr>
        <w:t>;</w:t>
      </w:r>
      <w:r w:rsidRPr="009325A7">
        <w:t xml:space="preserve"> </w:t>
      </w:r>
    </w:p>
    <w:p w:rsidR="00D7649A" w:rsidRPr="00D7649A" w:rsidRDefault="00D7649A" w:rsidP="009325A7">
      <w:pPr>
        <w:autoSpaceDE w:val="0"/>
        <w:autoSpaceDN w:val="0"/>
        <w:adjustRightInd w:val="0"/>
        <w:spacing w:before="24" w:after="24"/>
        <w:rPr>
          <w:b/>
          <w:bCs/>
        </w:rPr>
      </w:pPr>
      <w:r w:rsidRPr="00D7649A">
        <w:rPr>
          <w:b/>
          <w:bCs/>
        </w:rPr>
        <w:t>Лауреаты: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  <w:rPr>
          <w:bCs/>
        </w:rPr>
      </w:pPr>
      <w:r w:rsidRPr="009325A7">
        <w:rPr>
          <w:bCs/>
        </w:rPr>
        <w:t xml:space="preserve">- </w:t>
      </w:r>
      <w:r w:rsidR="009325A7" w:rsidRPr="009325A7">
        <w:rPr>
          <w:b/>
          <w:bCs/>
          <w:color w:val="000000"/>
        </w:rPr>
        <w:t xml:space="preserve">ООО </w:t>
      </w:r>
      <w:r w:rsidR="00A94645">
        <w:rPr>
          <w:b/>
          <w:bCs/>
          <w:color w:val="000000"/>
        </w:rPr>
        <w:t>«НОВЭКС МАРИН»</w:t>
      </w:r>
      <w:r w:rsidR="009325A7" w:rsidRPr="009325A7">
        <w:rPr>
          <w:b/>
          <w:bCs/>
          <w:color w:val="000000"/>
        </w:rPr>
        <w:t xml:space="preserve">, г. </w:t>
      </w:r>
      <w:r w:rsidR="00A94645">
        <w:rPr>
          <w:b/>
          <w:bCs/>
          <w:color w:val="000000"/>
        </w:rPr>
        <w:t>Темрюк</w:t>
      </w:r>
      <w:r w:rsidR="009325A7" w:rsidRPr="009325A7">
        <w:rPr>
          <w:b/>
          <w:bCs/>
          <w:color w:val="000000"/>
        </w:rPr>
        <w:t xml:space="preserve">, </w:t>
      </w:r>
      <w:r w:rsidR="00A94645">
        <w:rPr>
          <w:b/>
          <w:bCs/>
          <w:color w:val="000000"/>
        </w:rPr>
        <w:t>Краснодарский</w:t>
      </w:r>
      <w:r w:rsidR="009325A7" w:rsidRPr="009325A7">
        <w:rPr>
          <w:b/>
          <w:bCs/>
          <w:color w:val="000000"/>
        </w:rPr>
        <w:t xml:space="preserve"> край</w:t>
      </w:r>
      <w:r w:rsidR="00BD6C8F" w:rsidRPr="009325A7">
        <w:t>;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  <w:rPr>
          <w:bCs/>
        </w:rPr>
      </w:pPr>
      <w:r w:rsidRPr="009325A7">
        <w:t xml:space="preserve">- </w:t>
      </w:r>
      <w:r w:rsidR="002F0FC2">
        <w:t>З</w:t>
      </w:r>
      <w:r w:rsidR="009325A7" w:rsidRPr="009325A7">
        <w:rPr>
          <w:b/>
          <w:bCs/>
          <w:color w:val="000000"/>
        </w:rPr>
        <w:t xml:space="preserve">АО </w:t>
      </w:r>
      <w:r w:rsidR="002F0FC2">
        <w:rPr>
          <w:b/>
          <w:bCs/>
          <w:color w:val="000000"/>
        </w:rPr>
        <w:t xml:space="preserve">«Компания ЭГО </w:t>
      </w:r>
      <w:proofErr w:type="spellStart"/>
      <w:r w:rsidR="002F0FC2">
        <w:rPr>
          <w:b/>
          <w:bCs/>
          <w:color w:val="000000"/>
        </w:rPr>
        <w:t>Транслейтинг</w:t>
      </w:r>
      <w:proofErr w:type="spellEnd"/>
      <w:r w:rsidR="002F0FC2">
        <w:rPr>
          <w:b/>
          <w:bCs/>
          <w:color w:val="000000"/>
        </w:rPr>
        <w:t>»</w:t>
      </w:r>
      <w:r w:rsidR="009325A7" w:rsidRPr="009325A7">
        <w:rPr>
          <w:b/>
          <w:bCs/>
          <w:color w:val="000000"/>
        </w:rPr>
        <w:t xml:space="preserve">, г. </w:t>
      </w:r>
      <w:r w:rsidR="002F0FC2" w:rsidRPr="009325A7">
        <w:rPr>
          <w:b/>
          <w:bCs/>
          <w:color w:val="000000"/>
        </w:rPr>
        <w:t>С</w:t>
      </w:r>
      <w:r w:rsidR="002F0FC2">
        <w:rPr>
          <w:b/>
          <w:bCs/>
          <w:color w:val="000000"/>
        </w:rPr>
        <w:t>анкт</w:t>
      </w:r>
      <w:r w:rsidR="002F0FC2" w:rsidRPr="009325A7">
        <w:rPr>
          <w:b/>
          <w:bCs/>
          <w:color w:val="000000"/>
        </w:rPr>
        <w:t>-Петербург</w:t>
      </w:r>
      <w:r w:rsidR="00BD6C8F" w:rsidRPr="009325A7">
        <w:t>;</w:t>
      </w:r>
    </w:p>
    <w:p w:rsidR="00BD6C8F" w:rsidRDefault="00BD6C8F" w:rsidP="00BD6C8F">
      <w:pPr>
        <w:pStyle w:val="a3"/>
        <w:jc w:val="left"/>
        <w:rPr>
          <w:rFonts w:ascii="Arial" w:hAnsi="Arial" w:cs="Arial"/>
          <w:b w:val="0"/>
          <w:bCs w:val="0"/>
          <w:sz w:val="22"/>
        </w:rPr>
      </w:pPr>
    </w:p>
    <w:p w:rsidR="00B3799A" w:rsidRDefault="00B3799A" w:rsidP="00BD6C8F">
      <w:pPr>
        <w:pStyle w:val="a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в области международного инновационного сотрудничества</w:t>
      </w:r>
      <w:r w:rsidR="00BD6C8F">
        <w:rPr>
          <w:rFonts w:ascii="Arial" w:hAnsi="Arial" w:cs="Arial"/>
          <w:sz w:val="22"/>
        </w:rPr>
        <w:t>:</w:t>
      </w:r>
    </w:p>
    <w:p w:rsidR="00BD6C8F" w:rsidRDefault="00BD6C8F" w:rsidP="00BD6C8F">
      <w:pPr>
        <w:pStyle w:val="a3"/>
        <w:jc w:val="left"/>
        <w:rPr>
          <w:rFonts w:ascii="Arial" w:hAnsi="Arial" w:cs="Arial"/>
          <w:sz w:val="22"/>
        </w:rPr>
      </w:pPr>
    </w:p>
    <w:p w:rsidR="00D7649A" w:rsidRPr="00D7649A" w:rsidRDefault="00D7649A" w:rsidP="009325A7">
      <w:pPr>
        <w:autoSpaceDE w:val="0"/>
        <w:autoSpaceDN w:val="0"/>
        <w:adjustRightInd w:val="0"/>
        <w:spacing w:before="24" w:after="24"/>
        <w:rPr>
          <w:b/>
        </w:rPr>
      </w:pPr>
      <w:r w:rsidRPr="00D7649A">
        <w:rPr>
          <w:b/>
        </w:rPr>
        <w:t>Победитель:</w:t>
      </w:r>
    </w:p>
    <w:p w:rsidR="00B3799A" w:rsidRDefault="00B3799A" w:rsidP="009325A7">
      <w:pPr>
        <w:autoSpaceDE w:val="0"/>
        <w:autoSpaceDN w:val="0"/>
        <w:adjustRightInd w:val="0"/>
        <w:spacing w:before="24" w:after="24"/>
      </w:pPr>
      <w:r w:rsidRPr="009325A7">
        <w:t xml:space="preserve">- </w:t>
      </w:r>
      <w:r w:rsidR="002F0FC2">
        <w:rPr>
          <w:b/>
          <w:bCs/>
          <w:color w:val="000000"/>
        </w:rPr>
        <w:t>З</w:t>
      </w:r>
      <w:r w:rsidR="009325A7" w:rsidRPr="009325A7">
        <w:rPr>
          <w:b/>
          <w:bCs/>
          <w:color w:val="000000"/>
        </w:rPr>
        <w:t xml:space="preserve">АО </w:t>
      </w:r>
      <w:r w:rsidR="002F0FC2">
        <w:rPr>
          <w:b/>
          <w:bCs/>
          <w:color w:val="000000"/>
        </w:rPr>
        <w:t>«</w:t>
      </w:r>
      <w:r w:rsidR="005204F5">
        <w:rPr>
          <w:b/>
          <w:bCs/>
          <w:color w:val="000000"/>
        </w:rPr>
        <w:t xml:space="preserve">Время </w:t>
      </w:r>
      <w:r w:rsidR="002F0FC2">
        <w:rPr>
          <w:b/>
          <w:bCs/>
          <w:color w:val="000000"/>
        </w:rPr>
        <w:t>Ч», г. Нижний Новгород</w:t>
      </w:r>
      <w:r w:rsidR="00E04834" w:rsidRPr="009325A7">
        <w:t>;</w:t>
      </w:r>
    </w:p>
    <w:p w:rsidR="00D7649A" w:rsidRPr="00D7649A" w:rsidRDefault="00D7649A" w:rsidP="009325A7">
      <w:pPr>
        <w:autoSpaceDE w:val="0"/>
        <w:autoSpaceDN w:val="0"/>
        <w:adjustRightInd w:val="0"/>
        <w:spacing w:before="24" w:after="24"/>
        <w:rPr>
          <w:b/>
        </w:rPr>
      </w:pPr>
      <w:r w:rsidRPr="00D7649A">
        <w:rPr>
          <w:b/>
        </w:rPr>
        <w:t>Лауреаты: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</w:pPr>
      <w:r w:rsidRPr="009325A7">
        <w:rPr>
          <w:bCs/>
        </w:rPr>
        <w:t xml:space="preserve">- </w:t>
      </w:r>
      <w:r w:rsidR="009325A7" w:rsidRPr="009325A7">
        <w:rPr>
          <w:b/>
          <w:bCs/>
          <w:color w:val="000000"/>
        </w:rPr>
        <w:t xml:space="preserve">ООО </w:t>
      </w:r>
      <w:r w:rsidR="002F0FC2">
        <w:rPr>
          <w:b/>
          <w:bCs/>
          <w:color w:val="000000"/>
        </w:rPr>
        <w:t>«НПК «Разумные решения», г. Самара</w:t>
      </w:r>
      <w:r w:rsidR="00E04834" w:rsidRPr="009325A7">
        <w:rPr>
          <w:bCs/>
        </w:rPr>
        <w:t>;</w:t>
      </w:r>
    </w:p>
    <w:p w:rsidR="00B3799A" w:rsidRPr="009325A7" w:rsidRDefault="00B3799A" w:rsidP="009325A7">
      <w:pPr>
        <w:autoSpaceDE w:val="0"/>
        <w:autoSpaceDN w:val="0"/>
        <w:adjustRightInd w:val="0"/>
        <w:spacing w:before="24" w:after="24"/>
      </w:pPr>
      <w:r w:rsidRPr="009325A7">
        <w:rPr>
          <w:bCs/>
        </w:rPr>
        <w:t xml:space="preserve">- </w:t>
      </w:r>
      <w:r w:rsidR="009325A7" w:rsidRPr="009325A7">
        <w:rPr>
          <w:b/>
          <w:bCs/>
          <w:color w:val="000000"/>
        </w:rPr>
        <w:t>О</w:t>
      </w:r>
      <w:r w:rsidR="002F0FC2">
        <w:rPr>
          <w:b/>
          <w:bCs/>
          <w:color w:val="000000"/>
        </w:rPr>
        <w:t>О</w:t>
      </w:r>
      <w:r w:rsidR="009325A7" w:rsidRPr="009325A7">
        <w:rPr>
          <w:b/>
          <w:bCs/>
          <w:color w:val="000000"/>
        </w:rPr>
        <w:t xml:space="preserve">О </w:t>
      </w:r>
      <w:r w:rsidR="002F0FC2">
        <w:rPr>
          <w:b/>
          <w:bCs/>
          <w:color w:val="000000"/>
        </w:rPr>
        <w:t>«М</w:t>
      </w:r>
      <w:r w:rsidR="007D7142">
        <w:rPr>
          <w:b/>
          <w:bCs/>
          <w:color w:val="000000"/>
        </w:rPr>
        <w:t>остком</w:t>
      </w:r>
      <w:r w:rsidR="002F0FC2">
        <w:rPr>
          <w:b/>
          <w:bCs/>
          <w:color w:val="000000"/>
        </w:rPr>
        <w:t xml:space="preserve">», </w:t>
      </w:r>
      <w:r w:rsidR="009325A7" w:rsidRPr="009325A7">
        <w:rPr>
          <w:b/>
          <w:bCs/>
          <w:color w:val="000000"/>
        </w:rPr>
        <w:t xml:space="preserve">г. </w:t>
      </w:r>
      <w:r w:rsidR="002F0FC2">
        <w:rPr>
          <w:b/>
          <w:bCs/>
          <w:color w:val="000000"/>
        </w:rPr>
        <w:t>Рязань</w:t>
      </w:r>
      <w:r w:rsidR="00E04834" w:rsidRPr="009325A7">
        <w:t>.</w:t>
      </w:r>
    </w:p>
    <w:p w:rsidR="00130B32" w:rsidRDefault="00130B32" w:rsidP="009325A7">
      <w:pPr>
        <w:ind w:right="-376"/>
      </w:pPr>
    </w:p>
    <w:p w:rsidR="007803AF" w:rsidRDefault="007803AF" w:rsidP="009325A7">
      <w:pPr>
        <w:ind w:right="-376"/>
      </w:pPr>
    </w:p>
    <w:p w:rsidR="00D7649A" w:rsidRDefault="00D7649A" w:rsidP="009325A7">
      <w:pPr>
        <w:ind w:right="-376"/>
        <w:rPr>
          <w:rFonts w:ascii="Arial" w:hAnsi="Arial" w:cs="Arial"/>
          <w:b/>
          <w:sz w:val="28"/>
          <w:szCs w:val="28"/>
        </w:rPr>
      </w:pPr>
    </w:p>
    <w:p w:rsidR="00D7649A" w:rsidRDefault="00D7649A" w:rsidP="009325A7">
      <w:pPr>
        <w:ind w:right="-376"/>
        <w:rPr>
          <w:rFonts w:ascii="Arial" w:hAnsi="Arial" w:cs="Arial"/>
          <w:b/>
          <w:sz w:val="28"/>
          <w:szCs w:val="28"/>
        </w:rPr>
      </w:pPr>
    </w:p>
    <w:p w:rsidR="00D7649A" w:rsidRDefault="00D7649A" w:rsidP="009325A7">
      <w:pPr>
        <w:ind w:right="-376"/>
        <w:rPr>
          <w:rFonts w:ascii="Arial" w:hAnsi="Arial" w:cs="Arial"/>
          <w:b/>
          <w:sz w:val="28"/>
          <w:szCs w:val="28"/>
        </w:rPr>
      </w:pPr>
    </w:p>
    <w:p w:rsidR="00D7649A" w:rsidRDefault="00D7649A" w:rsidP="009325A7">
      <w:pPr>
        <w:ind w:right="-376"/>
        <w:rPr>
          <w:rFonts w:ascii="Arial" w:hAnsi="Arial" w:cs="Arial"/>
          <w:b/>
          <w:sz w:val="28"/>
          <w:szCs w:val="28"/>
        </w:rPr>
      </w:pPr>
    </w:p>
    <w:p w:rsidR="007803AF" w:rsidRPr="005A2A03" w:rsidRDefault="007803AF" w:rsidP="009325A7">
      <w:pPr>
        <w:ind w:right="-376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2A03">
        <w:rPr>
          <w:rFonts w:ascii="Arial" w:hAnsi="Arial" w:cs="Arial"/>
          <w:b/>
          <w:sz w:val="28"/>
          <w:szCs w:val="28"/>
        </w:rPr>
        <w:lastRenderedPageBreak/>
        <w:t>Специальные номинации:</w:t>
      </w:r>
    </w:p>
    <w:p w:rsidR="007803AF" w:rsidRDefault="007803AF" w:rsidP="009325A7">
      <w:pPr>
        <w:ind w:right="-376"/>
        <w:rPr>
          <w:b/>
          <w:sz w:val="28"/>
          <w:szCs w:val="28"/>
        </w:rPr>
      </w:pPr>
    </w:p>
    <w:p w:rsidR="007803AF" w:rsidRPr="00C05C27" w:rsidRDefault="007803AF" w:rsidP="007803AF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C05C27">
        <w:rPr>
          <w:sz w:val="24"/>
          <w:szCs w:val="24"/>
        </w:rPr>
        <w:t xml:space="preserve">«Регион </w:t>
      </w:r>
      <w:r w:rsidR="007D7142">
        <w:rPr>
          <w:sz w:val="24"/>
          <w:szCs w:val="24"/>
        </w:rPr>
        <w:t xml:space="preserve">(город) </w:t>
      </w:r>
      <w:r w:rsidRPr="00C05C27">
        <w:rPr>
          <w:sz w:val="24"/>
          <w:szCs w:val="24"/>
        </w:rPr>
        <w:t>с наиболее благоприятными условиями для</w:t>
      </w:r>
      <w:r w:rsidR="007D7142">
        <w:rPr>
          <w:sz w:val="24"/>
          <w:szCs w:val="24"/>
        </w:rPr>
        <w:t xml:space="preserve"> развития предпринимательства»</w:t>
      </w:r>
    </w:p>
    <w:p w:rsidR="007803AF" w:rsidRPr="007803AF" w:rsidRDefault="007803AF" w:rsidP="007803AF">
      <w:pPr>
        <w:ind w:right="-376" w:firstLine="708"/>
        <w:rPr>
          <w:b/>
        </w:rPr>
      </w:pPr>
      <w:r w:rsidRPr="007803AF">
        <w:rPr>
          <w:b/>
        </w:rPr>
        <w:t xml:space="preserve">г. </w:t>
      </w:r>
      <w:r w:rsidR="00D329D4">
        <w:rPr>
          <w:b/>
        </w:rPr>
        <w:t>Арзамас</w:t>
      </w:r>
      <w:r w:rsidR="007D7142">
        <w:rPr>
          <w:b/>
        </w:rPr>
        <w:t xml:space="preserve"> Нижегородской области</w:t>
      </w:r>
    </w:p>
    <w:p w:rsidR="007803AF" w:rsidRPr="007803AF" w:rsidRDefault="007803AF" w:rsidP="007803AF">
      <w:pPr>
        <w:numPr>
          <w:ilvl w:val="0"/>
          <w:numId w:val="1"/>
        </w:numPr>
        <w:spacing w:line="180" w:lineRule="atLeast"/>
        <w:rPr>
          <w:spacing w:val="-5"/>
          <w:u w:val="single"/>
        </w:rPr>
      </w:pPr>
      <w:r w:rsidRPr="007803AF">
        <w:rPr>
          <w:bCs/>
          <w:spacing w:val="8"/>
        </w:rPr>
        <w:t>«За вклад в формирование социально-</w:t>
      </w:r>
      <w:r w:rsidRPr="007803AF">
        <w:rPr>
          <w:bCs/>
          <w:spacing w:val="11"/>
        </w:rPr>
        <w:t>ответственного бизнеса в России»</w:t>
      </w:r>
    </w:p>
    <w:p w:rsidR="007803AF" w:rsidRPr="007803AF" w:rsidRDefault="007803AF" w:rsidP="007803AF">
      <w:pPr>
        <w:ind w:left="360" w:right="-376" w:firstLine="348"/>
        <w:rPr>
          <w:b/>
        </w:rPr>
      </w:pPr>
      <w:r w:rsidRPr="007803AF">
        <w:rPr>
          <w:b/>
        </w:rPr>
        <w:t>О</w:t>
      </w:r>
      <w:r w:rsidR="00D329D4">
        <w:rPr>
          <w:b/>
        </w:rPr>
        <w:t>бособленное подразделение О</w:t>
      </w:r>
      <w:r w:rsidRPr="007803AF">
        <w:rPr>
          <w:b/>
        </w:rPr>
        <w:t>ОО «</w:t>
      </w:r>
      <w:proofErr w:type="spellStart"/>
      <w:r w:rsidR="00D329D4">
        <w:rPr>
          <w:b/>
        </w:rPr>
        <w:t>Бремор</w:t>
      </w:r>
      <w:proofErr w:type="spellEnd"/>
      <w:r w:rsidR="00D329D4">
        <w:rPr>
          <w:b/>
        </w:rPr>
        <w:t>»</w:t>
      </w:r>
      <w:r w:rsidR="007D7142">
        <w:rPr>
          <w:b/>
        </w:rPr>
        <w:t>,</w:t>
      </w:r>
      <w:r w:rsidRPr="007803AF">
        <w:rPr>
          <w:b/>
        </w:rPr>
        <w:t xml:space="preserve"> г. </w:t>
      </w:r>
      <w:r w:rsidR="00D329D4">
        <w:rPr>
          <w:b/>
        </w:rPr>
        <w:t>Брянск</w:t>
      </w:r>
    </w:p>
    <w:p w:rsidR="007803AF" w:rsidRPr="007803AF" w:rsidRDefault="00D329D4" w:rsidP="007803AF">
      <w:pPr>
        <w:ind w:left="360" w:right="-376" w:hanging="76"/>
        <w:rPr>
          <w:bCs/>
          <w:spacing w:val="3"/>
        </w:rPr>
      </w:pPr>
      <w:r>
        <w:rPr>
          <w:bCs/>
          <w:spacing w:val="3"/>
        </w:rPr>
        <w:t xml:space="preserve"> 3</w:t>
      </w:r>
      <w:r w:rsidR="007803AF">
        <w:rPr>
          <w:bCs/>
          <w:spacing w:val="3"/>
        </w:rPr>
        <w:t xml:space="preserve">.  </w:t>
      </w:r>
      <w:r>
        <w:rPr>
          <w:bCs/>
          <w:spacing w:val="3"/>
        </w:rPr>
        <w:t xml:space="preserve">  </w:t>
      </w:r>
      <w:r w:rsidR="007803AF" w:rsidRPr="00F51E59">
        <w:rPr>
          <w:bCs/>
          <w:spacing w:val="5"/>
        </w:rPr>
        <w:t>«За вклад в развитие российского пред</w:t>
      </w:r>
      <w:r w:rsidR="007803AF" w:rsidRPr="00F51E59">
        <w:rPr>
          <w:bCs/>
          <w:spacing w:val="6"/>
        </w:rPr>
        <w:t>принимательства»</w:t>
      </w:r>
    </w:p>
    <w:p w:rsidR="007803AF" w:rsidRDefault="007803AF" w:rsidP="007803AF">
      <w:pPr>
        <w:ind w:left="426" w:right="-376"/>
        <w:rPr>
          <w:b/>
        </w:rPr>
      </w:pPr>
      <w:r>
        <w:rPr>
          <w:b/>
          <w:sz w:val="28"/>
          <w:szCs w:val="28"/>
        </w:rPr>
        <w:tab/>
      </w:r>
      <w:r w:rsidR="00D329D4" w:rsidRPr="00D329D4">
        <w:rPr>
          <w:b/>
        </w:rPr>
        <w:t>ООО</w:t>
      </w:r>
      <w:r w:rsidRPr="00315DF7">
        <w:rPr>
          <w:b/>
        </w:rPr>
        <w:t xml:space="preserve"> «</w:t>
      </w:r>
      <w:r w:rsidR="00D329D4">
        <w:rPr>
          <w:b/>
        </w:rPr>
        <w:t>Радио</w:t>
      </w:r>
      <w:r w:rsidR="007D7142">
        <w:rPr>
          <w:b/>
        </w:rPr>
        <w:t xml:space="preserve"> Г</w:t>
      </w:r>
      <w:r w:rsidR="00D329D4">
        <w:rPr>
          <w:b/>
        </w:rPr>
        <w:t>ид</w:t>
      </w:r>
      <w:r w:rsidRPr="00315DF7">
        <w:rPr>
          <w:b/>
        </w:rPr>
        <w:t>»</w:t>
      </w:r>
      <w:r w:rsidR="00315DF7" w:rsidRPr="00315DF7">
        <w:rPr>
          <w:b/>
        </w:rPr>
        <w:t xml:space="preserve">, г. </w:t>
      </w:r>
      <w:r w:rsidR="00D329D4">
        <w:rPr>
          <w:b/>
        </w:rPr>
        <w:t>Санкт-Петербург</w:t>
      </w:r>
    </w:p>
    <w:p w:rsidR="00315DF7" w:rsidRPr="00C604FD" w:rsidRDefault="00C604FD" w:rsidP="00C604FD">
      <w:pPr>
        <w:ind w:left="426" w:right="567" w:hanging="142"/>
        <w:rPr>
          <w:b/>
        </w:rPr>
      </w:pPr>
      <w:r>
        <w:t xml:space="preserve"> 4. </w:t>
      </w:r>
      <w:r w:rsidR="00315DF7" w:rsidRPr="00F51E59">
        <w:t>«За вклад в сохранение и развитие народных художественных промыслов России»</w:t>
      </w:r>
    </w:p>
    <w:p w:rsidR="00315DF7" w:rsidRDefault="00315DF7" w:rsidP="00C51692">
      <w:pPr>
        <w:ind w:left="720" w:right="567"/>
        <w:rPr>
          <w:b/>
        </w:rPr>
      </w:pPr>
      <w:r w:rsidRPr="00315DF7">
        <w:rPr>
          <w:b/>
        </w:rPr>
        <w:t xml:space="preserve">ЗАО </w:t>
      </w:r>
      <w:r>
        <w:rPr>
          <w:b/>
        </w:rPr>
        <w:t>«</w:t>
      </w:r>
      <w:r w:rsidR="00C51692">
        <w:rPr>
          <w:b/>
        </w:rPr>
        <w:t>Фабрика «Ростовская финифть», г. Ростов, Ярославская область</w:t>
      </w:r>
    </w:p>
    <w:p w:rsidR="00315DF7" w:rsidRDefault="00315DF7" w:rsidP="00315DF7">
      <w:pPr>
        <w:ind w:left="284" w:right="567"/>
      </w:pPr>
      <w:r w:rsidRPr="00315DF7">
        <w:t xml:space="preserve"> </w:t>
      </w:r>
      <w:r w:rsidR="00C604FD">
        <w:t>5</w:t>
      </w:r>
      <w:r w:rsidRPr="00315DF7">
        <w:t>.</w:t>
      </w:r>
      <w:r>
        <w:t xml:space="preserve">   «Успешный старт»</w:t>
      </w:r>
    </w:p>
    <w:p w:rsidR="00315DF7" w:rsidRPr="00D53594" w:rsidRDefault="00315DF7" w:rsidP="00C604FD">
      <w:pPr>
        <w:ind w:left="704" w:right="567"/>
        <w:rPr>
          <w:b/>
        </w:rPr>
      </w:pPr>
      <w:r w:rsidRPr="00FD01AB">
        <w:rPr>
          <w:b/>
        </w:rPr>
        <w:t xml:space="preserve">ООО </w:t>
      </w:r>
      <w:r w:rsidR="00C51692">
        <w:rPr>
          <w:b/>
        </w:rPr>
        <w:t>Производственно-образовательный центр «ГРАНД МАКЕТ»</w:t>
      </w:r>
      <w:r w:rsidRPr="00FD01AB">
        <w:rPr>
          <w:b/>
        </w:rPr>
        <w:t xml:space="preserve">, г. </w:t>
      </w:r>
      <w:r w:rsidR="00581854">
        <w:rPr>
          <w:b/>
        </w:rPr>
        <w:t>Санкт-Петербург</w:t>
      </w:r>
    </w:p>
    <w:p w:rsidR="00581854" w:rsidRPr="003E6BD8" w:rsidRDefault="00581854" w:rsidP="00581854">
      <w:pPr>
        <w:ind w:right="567"/>
      </w:pPr>
      <w:r w:rsidRPr="00D53594">
        <w:rPr>
          <w:b/>
        </w:rPr>
        <w:t xml:space="preserve">      </w:t>
      </w:r>
      <w:r w:rsidRPr="00581854">
        <w:rPr>
          <w:b/>
        </w:rPr>
        <w:t xml:space="preserve">6.   </w:t>
      </w:r>
      <w:r w:rsidRPr="003E6BD8">
        <w:t xml:space="preserve">«Лучшая </w:t>
      </w:r>
      <w:r>
        <w:t>зарубежная</w:t>
      </w:r>
      <w:r w:rsidRPr="003E6BD8">
        <w:t xml:space="preserve"> компания на российском рынке»</w:t>
      </w:r>
    </w:p>
    <w:p w:rsidR="00581854" w:rsidRDefault="00581854" w:rsidP="00581854">
      <w:pPr>
        <w:pStyle w:val="a7"/>
        <w:ind w:right="567"/>
        <w:rPr>
          <w:b/>
        </w:rPr>
      </w:pPr>
      <w:r>
        <w:rPr>
          <w:b/>
        </w:rPr>
        <w:t>Компания «</w:t>
      </w:r>
      <w:r>
        <w:rPr>
          <w:b/>
          <w:lang w:val="en-US"/>
        </w:rPr>
        <w:t>Siemens</w:t>
      </w:r>
      <w:r w:rsidRPr="00581854">
        <w:rPr>
          <w:b/>
        </w:rPr>
        <w:t xml:space="preserve"> </w:t>
      </w:r>
      <w:r>
        <w:rPr>
          <w:b/>
          <w:lang w:val="en-US"/>
        </w:rPr>
        <w:t>AG</w:t>
      </w:r>
      <w:r>
        <w:rPr>
          <w:b/>
        </w:rPr>
        <w:t>»</w:t>
      </w:r>
    </w:p>
    <w:p w:rsidR="00581854" w:rsidRPr="00581854" w:rsidRDefault="00581854" w:rsidP="00581854">
      <w:pPr>
        <w:ind w:right="567"/>
        <w:rPr>
          <w:b/>
        </w:rPr>
      </w:pPr>
    </w:p>
    <w:p w:rsidR="003E6BD8" w:rsidRDefault="003E6BD8" w:rsidP="007D7142">
      <w:pPr>
        <w:ind w:left="284" w:right="567"/>
        <w:rPr>
          <w:b/>
        </w:rPr>
      </w:pPr>
      <w:r>
        <w:rPr>
          <w:b/>
        </w:rPr>
        <w:tab/>
      </w:r>
    </w:p>
    <w:p w:rsidR="005A2A03" w:rsidRDefault="005A2A03" w:rsidP="003E6BD8">
      <w:pPr>
        <w:pStyle w:val="a7"/>
        <w:ind w:right="567"/>
        <w:rPr>
          <w:b/>
        </w:rPr>
      </w:pPr>
    </w:p>
    <w:p w:rsidR="005A2A03" w:rsidRDefault="005A2A03" w:rsidP="003E6BD8">
      <w:pPr>
        <w:pStyle w:val="a7"/>
        <w:ind w:right="567"/>
        <w:rPr>
          <w:b/>
        </w:rPr>
      </w:pPr>
    </w:p>
    <w:p w:rsidR="005A2A03" w:rsidRPr="005A2A03" w:rsidRDefault="005A2A03" w:rsidP="007D7142">
      <w:pPr>
        <w:pStyle w:val="a7"/>
        <w:ind w:left="0" w:right="567"/>
        <w:rPr>
          <w:rFonts w:ascii="Arial" w:hAnsi="Arial" w:cs="Arial"/>
          <w:b/>
        </w:rPr>
      </w:pPr>
      <w:r w:rsidRPr="005A2A03">
        <w:rPr>
          <w:rFonts w:ascii="Arial" w:hAnsi="Arial" w:cs="Arial"/>
          <w:b/>
        </w:rPr>
        <w:t xml:space="preserve">За активное участие в организации конкурса «Золотой Меркурий» дипломом Торгово-промышленной палаты РФ </w:t>
      </w:r>
      <w:r w:rsidR="00B362E5">
        <w:rPr>
          <w:rFonts w:ascii="Arial" w:hAnsi="Arial" w:cs="Arial"/>
          <w:b/>
        </w:rPr>
        <w:t>награждаются</w:t>
      </w:r>
      <w:r w:rsidRPr="005A2A03">
        <w:rPr>
          <w:rFonts w:ascii="Arial" w:hAnsi="Arial" w:cs="Arial"/>
          <w:b/>
        </w:rPr>
        <w:t>:</w:t>
      </w:r>
    </w:p>
    <w:p w:rsidR="00315DF7" w:rsidRPr="005A2A03" w:rsidRDefault="00315DF7" w:rsidP="005A2A03">
      <w:pPr>
        <w:ind w:left="786" w:right="-376"/>
        <w:rPr>
          <w:rFonts w:ascii="Arial" w:hAnsi="Arial" w:cs="Arial"/>
        </w:rPr>
      </w:pPr>
    </w:p>
    <w:p w:rsidR="00FD01AB" w:rsidRPr="00FD01AB" w:rsidRDefault="005A2A03" w:rsidP="00FD01AB">
      <w:pPr>
        <w:ind w:left="720" w:right="-376"/>
        <w:rPr>
          <w:b/>
        </w:rPr>
      </w:pPr>
      <w:r>
        <w:rPr>
          <w:b/>
        </w:rPr>
        <w:t xml:space="preserve">- </w:t>
      </w:r>
      <w:r w:rsidR="003E6BD8">
        <w:rPr>
          <w:b/>
        </w:rPr>
        <w:t>Ярославск</w:t>
      </w:r>
      <w:r w:rsidR="00B362E5">
        <w:rPr>
          <w:b/>
        </w:rPr>
        <w:t>ая</w:t>
      </w:r>
      <w:r>
        <w:rPr>
          <w:b/>
        </w:rPr>
        <w:t xml:space="preserve"> областн</w:t>
      </w:r>
      <w:r w:rsidR="00B362E5">
        <w:rPr>
          <w:b/>
        </w:rPr>
        <w:t>ая</w:t>
      </w:r>
      <w:r>
        <w:rPr>
          <w:b/>
        </w:rPr>
        <w:t xml:space="preserve"> торгово-промышленн</w:t>
      </w:r>
      <w:r w:rsidR="00B362E5">
        <w:rPr>
          <w:b/>
        </w:rPr>
        <w:t>ая</w:t>
      </w:r>
      <w:r>
        <w:rPr>
          <w:b/>
        </w:rPr>
        <w:t xml:space="preserve"> палат</w:t>
      </w:r>
      <w:r w:rsidR="00B362E5">
        <w:rPr>
          <w:b/>
        </w:rPr>
        <w:t>а</w:t>
      </w:r>
    </w:p>
    <w:p w:rsidR="00FD01AB" w:rsidRPr="00FD01AB" w:rsidRDefault="005A2A03" w:rsidP="00FD01AB">
      <w:pPr>
        <w:ind w:left="720" w:right="-376"/>
        <w:rPr>
          <w:b/>
        </w:rPr>
      </w:pPr>
      <w:r>
        <w:rPr>
          <w:b/>
        </w:rPr>
        <w:t>- Тульск</w:t>
      </w:r>
      <w:r w:rsidR="00B362E5">
        <w:rPr>
          <w:b/>
        </w:rPr>
        <w:t>ая</w:t>
      </w:r>
      <w:r>
        <w:rPr>
          <w:b/>
        </w:rPr>
        <w:t xml:space="preserve"> торгово-промышленн</w:t>
      </w:r>
      <w:r w:rsidR="00B362E5">
        <w:rPr>
          <w:b/>
        </w:rPr>
        <w:t>ая</w:t>
      </w:r>
      <w:r>
        <w:rPr>
          <w:b/>
        </w:rPr>
        <w:t xml:space="preserve"> палат</w:t>
      </w:r>
      <w:r w:rsidR="00B362E5">
        <w:rPr>
          <w:b/>
        </w:rPr>
        <w:t>а</w:t>
      </w:r>
    </w:p>
    <w:sectPr w:rsidR="00FD01AB" w:rsidRPr="00FD01AB" w:rsidSect="007D7142">
      <w:footerReference w:type="even" r:id="rId8"/>
      <w:footerReference w:type="default" r:id="rId9"/>
      <w:pgSz w:w="12240" w:h="15840"/>
      <w:pgMar w:top="709" w:right="333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A3" w:rsidRDefault="009317A3">
      <w:r>
        <w:separator/>
      </w:r>
    </w:p>
  </w:endnote>
  <w:endnote w:type="continuationSeparator" w:id="0">
    <w:p w:rsidR="009317A3" w:rsidRDefault="0093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34" w:rsidRDefault="00E04834" w:rsidP="005343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834" w:rsidRDefault="00E04834" w:rsidP="00E048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34" w:rsidRDefault="00E04834" w:rsidP="005343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49A">
      <w:rPr>
        <w:rStyle w:val="a6"/>
        <w:noProof/>
      </w:rPr>
      <w:t>2</w:t>
    </w:r>
    <w:r>
      <w:rPr>
        <w:rStyle w:val="a6"/>
      </w:rPr>
      <w:fldChar w:fldCharType="end"/>
    </w:r>
  </w:p>
  <w:p w:rsidR="00E04834" w:rsidRDefault="00E04834" w:rsidP="00E048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A3" w:rsidRDefault="009317A3">
      <w:r>
        <w:separator/>
      </w:r>
    </w:p>
  </w:footnote>
  <w:footnote w:type="continuationSeparator" w:id="0">
    <w:p w:rsidR="009317A3" w:rsidRDefault="0093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644"/>
    <w:multiLevelType w:val="hybridMultilevel"/>
    <w:tmpl w:val="36608AEA"/>
    <w:lvl w:ilvl="0" w:tplc="16587AB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4E7650"/>
    <w:multiLevelType w:val="hybridMultilevel"/>
    <w:tmpl w:val="7FF8B9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76C5C"/>
    <w:multiLevelType w:val="hybridMultilevel"/>
    <w:tmpl w:val="DC9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D4515"/>
    <w:multiLevelType w:val="hybridMultilevel"/>
    <w:tmpl w:val="FBBC19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404C2"/>
    <w:multiLevelType w:val="hybridMultilevel"/>
    <w:tmpl w:val="2F1E0E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73AC"/>
    <w:multiLevelType w:val="hybridMultilevel"/>
    <w:tmpl w:val="D5CA5B2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9A"/>
    <w:rsid w:val="00130B32"/>
    <w:rsid w:val="00216229"/>
    <w:rsid w:val="002211D9"/>
    <w:rsid w:val="002A0871"/>
    <w:rsid w:val="002F0FC2"/>
    <w:rsid w:val="002F40F7"/>
    <w:rsid w:val="00315DF7"/>
    <w:rsid w:val="003566AB"/>
    <w:rsid w:val="00374550"/>
    <w:rsid w:val="003A1658"/>
    <w:rsid w:val="003C3518"/>
    <w:rsid w:val="003E6BD8"/>
    <w:rsid w:val="00401995"/>
    <w:rsid w:val="00461EC2"/>
    <w:rsid w:val="004F1A7F"/>
    <w:rsid w:val="005204F5"/>
    <w:rsid w:val="0053437C"/>
    <w:rsid w:val="00581854"/>
    <w:rsid w:val="0058208B"/>
    <w:rsid w:val="005A2A03"/>
    <w:rsid w:val="00663C87"/>
    <w:rsid w:val="0070208D"/>
    <w:rsid w:val="007803AF"/>
    <w:rsid w:val="0079648B"/>
    <w:rsid w:val="007D7142"/>
    <w:rsid w:val="00866D97"/>
    <w:rsid w:val="009317A3"/>
    <w:rsid w:val="009325A7"/>
    <w:rsid w:val="009C4129"/>
    <w:rsid w:val="009D0BFF"/>
    <w:rsid w:val="00A94645"/>
    <w:rsid w:val="00B362E5"/>
    <w:rsid w:val="00B3799A"/>
    <w:rsid w:val="00BD6C8F"/>
    <w:rsid w:val="00C51692"/>
    <w:rsid w:val="00C604FD"/>
    <w:rsid w:val="00C632C7"/>
    <w:rsid w:val="00D329D4"/>
    <w:rsid w:val="00D53594"/>
    <w:rsid w:val="00D56BED"/>
    <w:rsid w:val="00D7649A"/>
    <w:rsid w:val="00DA28FB"/>
    <w:rsid w:val="00DE4896"/>
    <w:rsid w:val="00E04834"/>
    <w:rsid w:val="00E216C7"/>
    <w:rsid w:val="00E6738C"/>
    <w:rsid w:val="00ED3759"/>
    <w:rsid w:val="00FA3A47"/>
    <w:rsid w:val="00FD01AB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799A"/>
    <w:pPr>
      <w:jc w:val="center"/>
    </w:pPr>
    <w:rPr>
      <w:b/>
      <w:bCs/>
      <w:sz w:val="28"/>
    </w:rPr>
  </w:style>
  <w:style w:type="paragraph" w:styleId="a4">
    <w:name w:val="footnote text"/>
    <w:basedOn w:val="a"/>
    <w:semiHidden/>
    <w:rsid w:val="00B3799A"/>
    <w:rPr>
      <w:sz w:val="20"/>
      <w:szCs w:val="20"/>
    </w:rPr>
  </w:style>
  <w:style w:type="paragraph" w:styleId="a5">
    <w:name w:val="footer"/>
    <w:basedOn w:val="a"/>
    <w:rsid w:val="00B3799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4834"/>
  </w:style>
  <w:style w:type="paragraph" w:styleId="3">
    <w:name w:val="Body Text 3"/>
    <w:basedOn w:val="a"/>
    <w:link w:val="30"/>
    <w:rsid w:val="007803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803AF"/>
    <w:rPr>
      <w:sz w:val="16"/>
      <w:szCs w:val="16"/>
    </w:rPr>
  </w:style>
  <w:style w:type="paragraph" w:styleId="a7">
    <w:name w:val="List Paragraph"/>
    <w:basedOn w:val="a"/>
    <w:uiPriority w:val="34"/>
    <w:qFormat/>
    <w:rsid w:val="00D329D4"/>
    <w:pPr>
      <w:ind w:left="720"/>
      <w:contextualSpacing/>
    </w:pPr>
  </w:style>
  <w:style w:type="paragraph" w:styleId="a8">
    <w:name w:val="Balloon Text"/>
    <w:basedOn w:val="a"/>
    <w:link w:val="a9"/>
    <w:rsid w:val="00D535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799A"/>
    <w:pPr>
      <w:jc w:val="center"/>
    </w:pPr>
    <w:rPr>
      <w:b/>
      <w:bCs/>
      <w:sz w:val="28"/>
    </w:rPr>
  </w:style>
  <w:style w:type="paragraph" w:styleId="a4">
    <w:name w:val="footnote text"/>
    <w:basedOn w:val="a"/>
    <w:semiHidden/>
    <w:rsid w:val="00B3799A"/>
    <w:rPr>
      <w:sz w:val="20"/>
      <w:szCs w:val="20"/>
    </w:rPr>
  </w:style>
  <w:style w:type="paragraph" w:styleId="a5">
    <w:name w:val="footer"/>
    <w:basedOn w:val="a"/>
    <w:rsid w:val="00B3799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4834"/>
  </w:style>
  <w:style w:type="paragraph" w:styleId="3">
    <w:name w:val="Body Text 3"/>
    <w:basedOn w:val="a"/>
    <w:link w:val="30"/>
    <w:rsid w:val="007803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803AF"/>
    <w:rPr>
      <w:sz w:val="16"/>
      <w:szCs w:val="16"/>
    </w:rPr>
  </w:style>
  <w:style w:type="paragraph" w:styleId="a7">
    <w:name w:val="List Paragraph"/>
    <w:basedOn w:val="a"/>
    <w:uiPriority w:val="34"/>
    <w:qFormat/>
    <w:rsid w:val="00D329D4"/>
    <w:pPr>
      <w:ind w:left="720"/>
      <w:contextualSpacing/>
    </w:pPr>
  </w:style>
  <w:style w:type="paragraph" w:styleId="a8">
    <w:name w:val="Balloon Text"/>
    <w:basedOn w:val="a"/>
    <w:link w:val="a9"/>
    <w:rsid w:val="00D535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ЛАУРЕАТЫ НАЦИОНАЛЬНОЙ ПРЕМИИ</vt:lpstr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ЛАУРЕАТЫ НАЦИОНАЛЬНОЙ ПРЕМИИ</dc:title>
  <dc:creator>User</dc:creator>
  <cp:lastModifiedBy>Нечаева О.В. (103)</cp:lastModifiedBy>
  <cp:revision>5</cp:revision>
  <cp:lastPrinted>2014-06-10T11:40:00Z</cp:lastPrinted>
  <dcterms:created xsi:type="dcterms:W3CDTF">2014-05-19T13:20:00Z</dcterms:created>
  <dcterms:modified xsi:type="dcterms:W3CDTF">2014-06-10T12:02:00Z</dcterms:modified>
</cp:coreProperties>
</file>